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1697" w14:textId="36A8CA05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C075BD">
        <w:rPr>
          <w:b/>
          <w:bCs/>
          <w:sz w:val="44"/>
          <w:szCs w:val="44"/>
        </w:rPr>
        <w:t>无线</w:t>
      </w:r>
      <w:r w:rsidR="00FC08B4">
        <w:rPr>
          <w:rFonts w:hint="eastAsia"/>
          <w:b/>
          <w:bCs/>
          <w:sz w:val="44"/>
          <w:szCs w:val="44"/>
        </w:rPr>
        <w:t>4G</w:t>
      </w:r>
      <w:r w:rsidR="00D22CA0">
        <w:rPr>
          <w:rFonts w:hint="eastAsia"/>
          <w:b/>
          <w:bCs/>
          <w:sz w:val="44"/>
          <w:szCs w:val="44"/>
        </w:rPr>
        <w:t>投入式液位</w:t>
      </w:r>
      <w:r w:rsidRPr="00C075BD">
        <w:rPr>
          <w:b/>
          <w:bCs/>
          <w:sz w:val="44"/>
          <w:szCs w:val="44"/>
        </w:rPr>
        <w:t>传感器说明书</w:t>
      </w:r>
    </w:p>
    <w:p w14:paraId="634E753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B8CD91C" w14:textId="6D4D4F46" w:rsid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V1.0</w:t>
      </w:r>
    </w:p>
    <w:p w14:paraId="43F279AF" w14:textId="7F80E2C6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7E09D61" w14:textId="2BE7F313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7C9E6EF" w14:textId="1F85269F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32E61F7" w14:textId="19121F37" w:rsidR="00C075BD" w:rsidRDefault="00D22CA0" w:rsidP="00C075BD">
      <w:pPr>
        <w:jc w:val="center"/>
        <w:rPr>
          <w:b/>
          <w:bCs/>
          <w:sz w:val="44"/>
          <w:szCs w:val="44"/>
        </w:rPr>
      </w:pPr>
      <w:r w:rsidRPr="00D22CA0">
        <w:rPr>
          <w:b/>
          <w:bCs/>
          <w:noProof/>
          <w:sz w:val="44"/>
          <w:szCs w:val="44"/>
        </w:rPr>
        <w:drawing>
          <wp:inline distT="0" distB="0" distL="0" distR="0" wp14:anchorId="5E4B8D9C" wp14:editId="045AE987">
            <wp:extent cx="3200400" cy="3200400"/>
            <wp:effectExtent l="0" t="0" r="0" b="0"/>
            <wp:docPr id="20589819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46" cy="320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922D8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5C6E09B6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AE0514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EF03F35" w14:textId="0B70C531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7D54AD" w14:textId="53E1D6C9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95EC56F" w14:textId="5CCF5159" w:rsidR="00C075BD" w:rsidRDefault="00C075BD" w:rsidP="00FC08B4">
      <w:pPr>
        <w:rPr>
          <w:rFonts w:hint="eastAsia"/>
          <w:b/>
          <w:bCs/>
          <w:sz w:val="44"/>
          <w:szCs w:val="44"/>
        </w:rPr>
      </w:pPr>
    </w:p>
    <w:p w14:paraId="226B339D" w14:textId="11E1A49F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131029BA" w14:textId="02C6C217" w:rsidR="00C075BD" w:rsidRP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lastRenderedPageBreak/>
        <w:t>武汉</w:t>
      </w:r>
      <w:proofErr w:type="gramStart"/>
      <w:r>
        <w:rPr>
          <w:rFonts w:hint="eastAsia"/>
          <w:b/>
          <w:bCs/>
          <w:sz w:val="44"/>
          <w:szCs w:val="44"/>
        </w:rPr>
        <w:t>华导物</w:t>
      </w:r>
      <w:proofErr w:type="gramEnd"/>
      <w:r>
        <w:rPr>
          <w:rFonts w:hint="eastAsia"/>
          <w:b/>
          <w:bCs/>
          <w:sz w:val="44"/>
          <w:szCs w:val="44"/>
        </w:rPr>
        <w:t>联网技术有限公司</w:t>
      </w:r>
    </w:p>
    <w:p w14:paraId="711AFFC0" w14:textId="77777777" w:rsidR="00D22CA0" w:rsidRPr="00D22CA0" w:rsidRDefault="00D22CA0" w:rsidP="00D22CA0">
      <w:r w:rsidRPr="00D22CA0">
        <w:t>一、产品概述</w:t>
      </w:r>
    </w:p>
    <w:p w14:paraId="33D25326" w14:textId="77777777" w:rsidR="00D22CA0" w:rsidRPr="00D22CA0" w:rsidRDefault="00D22CA0" w:rsidP="00D22CA0">
      <w:r w:rsidRPr="00D22CA0">
        <w:t xml:space="preserve">1.1 </w:t>
      </w:r>
      <w:r w:rsidRPr="00D22CA0">
        <w:t>产品简介</w:t>
      </w:r>
    </w:p>
    <w:p w14:paraId="26CCAFF3" w14:textId="77777777" w:rsidR="00D22CA0" w:rsidRPr="00D22CA0" w:rsidRDefault="00D22CA0" w:rsidP="00D22CA0">
      <w:r w:rsidRPr="00D22CA0">
        <w:t>本产品是一款</w:t>
      </w:r>
      <w:r w:rsidRPr="00D22CA0">
        <w:rPr>
          <w:b/>
          <w:bCs/>
        </w:rPr>
        <w:t>投入式无线</w:t>
      </w:r>
      <w:r w:rsidRPr="00D22CA0">
        <w:rPr>
          <w:b/>
          <w:bCs/>
        </w:rPr>
        <w:t xml:space="preserve"> 4G </w:t>
      </w:r>
      <w:r w:rsidRPr="00D22CA0">
        <w:rPr>
          <w:b/>
          <w:bCs/>
        </w:rPr>
        <w:t>液位变送器</w:t>
      </w:r>
      <w:r w:rsidRPr="00D22CA0">
        <w:t>，专为野外水箱、污水池、地下水位、消防水池、河道监测等场景设计。设备由</w:t>
      </w:r>
      <w:r w:rsidRPr="00D22CA0">
        <w:t xml:space="preserve"> 304 </w:t>
      </w:r>
      <w:r w:rsidRPr="00D22CA0">
        <w:t>不锈钢液位探头（内置高精度扩散</w:t>
      </w:r>
      <w:proofErr w:type="gramStart"/>
      <w:r w:rsidRPr="00D22CA0">
        <w:t>硅压力芯</w:t>
      </w:r>
      <w:proofErr w:type="gramEnd"/>
      <w:r w:rsidRPr="00D22CA0">
        <w:t>体）、</w:t>
      </w:r>
      <w:r w:rsidRPr="00D22CA0">
        <w:t xml:space="preserve">TPU </w:t>
      </w:r>
      <w:r w:rsidRPr="00D22CA0">
        <w:t>导气电缆、</w:t>
      </w:r>
      <w:r w:rsidRPr="00D22CA0">
        <w:t xml:space="preserve">IP67 </w:t>
      </w:r>
      <w:r w:rsidRPr="00D22CA0">
        <w:t>防水主机壳及</w:t>
      </w:r>
      <w:r w:rsidRPr="00D22CA0">
        <w:t xml:space="preserve"> 4G </w:t>
      </w:r>
      <w:r w:rsidRPr="00D22CA0">
        <w:t>通信模块组成，通过液位压力与水深的线性关系，实时采集液位数据并通过</w:t>
      </w:r>
      <w:r w:rsidRPr="00D22CA0">
        <w:t xml:space="preserve"> 4G </w:t>
      </w:r>
      <w:r w:rsidRPr="00D22CA0">
        <w:t>网络上传至云平台</w:t>
      </w:r>
      <w:r w:rsidRPr="00D22CA0">
        <w:t xml:space="preserve"> / APP</w:t>
      </w:r>
      <w:r w:rsidRPr="00D22CA0">
        <w:t>，实现</w:t>
      </w:r>
      <w:r w:rsidRPr="00D22CA0">
        <w:rPr>
          <w:b/>
          <w:bCs/>
        </w:rPr>
        <w:t>远程监测、超限告警、数据追溯</w:t>
      </w:r>
      <w:r w:rsidRPr="00D22CA0">
        <w:t>，无需现场布线，免维护运行。</w:t>
      </w:r>
    </w:p>
    <w:p w14:paraId="1586BA46" w14:textId="77777777" w:rsidR="00D22CA0" w:rsidRPr="00D22CA0" w:rsidRDefault="00D22CA0" w:rsidP="00D22CA0">
      <w:r w:rsidRPr="00D22CA0">
        <w:t xml:space="preserve">1.2 </w:t>
      </w:r>
      <w:r w:rsidRPr="00D22CA0">
        <w:t>核心特点</w:t>
      </w:r>
    </w:p>
    <w:p w14:paraId="6CA4BD5C" w14:textId="77777777" w:rsidR="00D22CA0" w:rsidRPr="00D22CA0" w:rsidRDefault="00D22CA0" w:rsidP="00D22CA0">
      <w:pPr>
        <w:numPr>
          <w:ilvl w:val="0"/>
          <w:numId w:val="29"/>
        </w:numPr>
      </w:pPr>
      <w:r w:rsidRPr="00D22CA0">
        <w:rPr>
          <w:rFonts w:ascii="Segoe UI Emoji" w:hAnsi="Segoe UI Emoji" w:cs="Segoe UI Emoji"/>
        </w:rPr>
        <w:t>✅</w:t>
      </w:r>
      <w:r w:rsidRPr="00D22CA0">
        <w:t xml:space="preserve"> </w:t>
      </w:r>
      <w:r w:rsidRPr="00D22CA0">
        <w:rPr>
          <w:b/>
          <w:bCs/>
        </w:rPr>
        <w:t xml:space="preserve">4G </w:t>
      </w:r>
      <w:r w:rsidRPr="00D22CA0">
        <w:rPr>
          <w:b/>
          <w:bCs/>
        </w:rPr>
        <w:t>全网通传输</w:t>
      </w:r>
      <w:r w:rsidRPr="00D22CA0">
        <w:t>：支持移动</w:t>
      </w:r>
      <w:r w:rsidRPr="00D22CA0">
        <w:t xml:space="preserve"> / </w:t>
      </w:r>
      <w:r w:rsidRPr="00D22CA0">
        <w:t>联通</w:t>
      </w:r>
      <w:r w:rsidRPr="00D22CA0">
        <w:t xml:space="preserve"> / </w:t>
      </w:r>
      <w:r w:rsidRPr="00D22CA0">
        <w:t>电信</w:t>
      </w:r>
      <w:r w:rsidRPr="00D22CA0">
        <w:t xml:space="preserve"> 4G </w:t>
      </w:r>
      <w:r w:rsidRPr="00D22CA0">
        <w:t>网络，数据实时上传，距离无限制。</w:t>
      </w:r>
    </w:p>
    <w:p w14:paraId="07015987" w14:textId="77777777" w:rsidR="00D22CA0" w:rsidRPr="00D22CA0" w:rsidRDefault="00D22CA0" w:rsidP="00D22CA0">
      <w:pPr>
        <w:numPr>
          <w:ilvl w:val="0"/>
          <w:numId w:val="29"/>
        </w:numPr>
      </w:pPr>
      <w:r w:rsidRPr="00D22CA0">
        <w:rPr>
          <w:rFonts w:ascii="Segoe UI Emoji" w:hAnsi="Segoe UI Emoji" w:cs="Segoe UI Emoji"/>
        </w:rPr>
        <w:t>✅</w:t>
      </w:r>
      <w:r w:rsidRPr="00D22CA0">
        <w:t xml:space="preserve"> </w:t>
      </w:r>
      <w:r w:rsidRPr="00D22CA0">
        <w:rPr>
          <w:b/>
          <w:bCs/>
        </w:rPr>
        <w:t>无显示</w:t>
      </w:r>
      <w:proofErr w:type="gramStart"/>
      <w:r w:rsidRPr="00D22CA0">
        <w:rPr>
          <w:b/>
          <w:bCs/>
        </w:rPr>
        <w:t>极</w:t>
      </w:r>
      <w:proofErr w:type="gramEnd"/>
      <w:r w:rsidRPr="00D22CA0">
        <w:rPr>
          <w:b/>
          <w:bCs/>
        </w:rPr>
        <w:t>简设计</w:t>
      </w:r>
      <w:r w:rsidRPr="00D22CA0">
        <w:t>：无本地屏幕，仅通过云平台</w:t>
      </w:r>
      <w:r w:rsidRPr="00D22CA0">
        <w:t xml:space="preserve"> / APP </w:t>
      </w:r>
      <w:r w:rsidRPr="00D22CA0">
        <w:t>配置与查看，降低功耗与故障率。</w:t>
      </w:r>
    </w:p>
    <w:p w14:paraId="59D4411F" w14:textId="77777777" w:rsidR="00D22CA0" w:rsidRPr="00D22CA0" w:rsidRDefault="00D22CA0" w:rsidP="00D22CA0">
      <w:pPr>
        <w:numPr>
          <w:ilvl w:val="0"/>
          <w:numId w:val="29"/>
        </w:numPr>
      </w:pPr>
      <w:r w:rsidRPr="00D22CA0">
        <w:rPr>
          <w:rFonts w:ascii="Segoe UI Emoji" w:hAnsi="Segoe UI Emoji" w:cs="Segoe UI Emoji"/>
        </w:rPr>
        <w:t>✅</w:t>
      </w:r>
      <w:r w:rsidRPr="00D22CA0">
        <w:t xml:space="preserve"> </w:t>
      </w:r>
      <w:r w:rsidRPr="00D22CA0">
        <w:rPr>
          <w:b/>
          <w:bCs/>
        </w:rPr>
        <w:t xml:space="preserve">IP68/IP67 </w:t>
      </w:r>
      <w:r w:rsidRPr="00D22CA0">
        <w:rPr>
          <w:b/>
          <w:bCs/>
        </w:rPr>
        <w:t>双防护</w:t>
      </w:r>
      <w:r w:rsidRPr="00D22CA0">
        <w:t>：探头</w:t>
      </w:r>
      <w:r w:rsidRPr="00D22CA0">
        <w:t xml:space="preserve"> IP68 </w:t>
      </w:r>
      <w:r w:rsidRPr="00D22CA0">
        <w:t>可长期水下浸泡，主机</w:t>
      </w:r>
      <w:r w:rsidRPr="00D22CA0">
        <w:t xml:space="preserve"> IP67 </w:t>
      </w:r>
      <w:r w:rsidRPr="00D22CA0">
        <w:t>防水防尘，适配恶劣户外环境。</w:t>
      </w:r>
    </w:p>
    <w:p w14:paraId="3ED31B21" w14:textId="77777777" w:rsidR="00D22CA0" w:rsidRPr="00D22CA0" w:rsidRDefault="00D22CA0" w:rsidP="00D22CA0">
      <w:pPr>
        <w:numPr>
          <w:ilvl w:val="0"/>
          <w:numId w:val="29"/>
        </w:numPr>
      </w:pPr>
      <w:r w:rsidRPr="00D22CA0">
        <w:rPr>
          <w:rFonts w:ascii="Segoe UI Emoji" w:hAnsi="Segoe UI Emoji" w:cs="Segoe UI Emoji"/>
        </w:rPr>
        <w:t>✅</w:t>
      </w:r>
      <w:r w:rsidRPr="00D22CA0">
        <w:t xml:space="preserve"> </w:t>
      </w:r>
      <w:r w:rsidRPr="00D22CA0">
        <w:rPr>
          <w:b/>
          <w:bCs/>
        </w:rPr>
        <w:t>低功耗长续航</w:t>
      </w:r>
      <w:r w:rsidRPr="00D22CA0">
        <w:t>：内置大容量锂电池，低功耗模式下续航可达</w:t>
      </w:r>
      <w:r w:rsidRPr="00D22CA0">
        <w:t xml:space="preserve"> 3~5 </w:t>
      </w:r>
      <w:r w:rsidRPr="00D22CA0">
        <w:t>年（按默认上传间隔）。</w:t>
      </w:r>
    </w:p>
    <w:p w14:paraId="43C484CC" w14:textId="2F2B3FED" w:rsidR="00D22CA0" w:rsidRPr="00D22CA0" w:rsidRDefault="00D22CA0" w:rsidP="00D22CA0">
      <w:pPr>
        <w:numPr>
          <w:ilvl w:val="0"/>
          <w:numId w:val="29"/>
        </w:numPr>
      </w:pPr>
      <w:r w:rsidRPr="00D22CA0">
        <w:rPr>
          <w:rFonts w:ascii="Segoe UI Emoji" w:hAnsi="Segoe UI Emoji" w:cs="Segoe UI Emoji"/>
        </w:rPr>
        <w:t>✅</w:t>
      </w:r>
      <w:r w:rsidRPr="00D22CA0">
        <w:t xml:space="preserve"> </w:t>
      </w:r>
      <w:r w:rsidRPr="00D22CA0">
        <w:rPr>
          <w:b/>
          <w:bCs/>
        </w:rPr>
        <w:t>高精度测量</w:t>
      </w:r>
      <w:r w:rsidRPr="00D22CA0">
        <w:t>：精度</w:t>
      </w:r>
      <w:r w:rsidRPr="00D22CA0">
        <w:t xml:space="preserve"> ±0.25% FS</w:t>
      </w:r>
      <w:r>
        <w:rPr>
          <w:rFonts w:hint="eastAsia"/>
        </w:rPr>
        <w:t>/0.5%FS</w:t>
      </w:r>
      <w:r w:rsidRPr="00D22CA0">
        <w:t>，量程覆盖</w:t>
      </w:r>
      <w:r w:rsidRPr="00D22CA0">
        <w:t xml:space="preserve"> - 0.1~3.5MPa</w:t>
      </w:r>
      <w:r w:rsidRPr="00D22CA0">
        <w:t>（可对应</w:t>
      </w:r>
      <w:r w:rsidRPr="00D22CA0">
        <w:t xml:space="preserve"> 0~350m </w:t>
      </w:r>
      <w:r w:rsidRPr="00D22CA0">
        <w:t>液位），温漂自动补偿。</w:t>
      </w:r>
    </w:p>
    <w:p w14:paraId="0511C622" w14:textId="7A4ED6E3" w:rsidR="00D22CA0" w:rsidRPr="00D22CA0" w:rsidRDefault="00D22CA0" w:rsidP="00D22CA0">
      <w:pPr>
        <w:numPr>
          <w:ilvl w:val="0"/>
          <w:numId w:val="29"/>
        </w:numPr>
      </w:pPr>
      <w:r w:rsidRPr="00D22CA0">
        <w:rPr>
          <w:rFonts w:ascii="Segoe UI Emoji" w:hAnsi="Segoe UI Emoji" w:cs="Segoe UI Emoji"/>
        </w:rPr>
        <w:t>✅</w:t>
      </w:r>
      <w:r w:rsidRPr="00D22CA0">
        <w:t xml:space="preserve"> </w:t>
      </w:r>
      <w:r w:rsidRPr="00D22CA0">
        <w:rPr>
          <w:b/>
          <w:bCs/>
        </w:rPr>
        <w:t xml:space="preserve">SMA </w:t>
      </w:r>
      <w:r w:rsidRPr="00D22CA0">
        <w:rPr>
          <w:b/>
          <w:bCs/>
        </w:rPr>
        <w:t>天线防水设计</w:t>
      </w:r>
      <w:r w:rsidRPr="00D22CA0">
        <w:t>：</w:t>
      </w:r>
      <w:proofErr w:type="gramStart"/>
      <w:r w:rsidRPr="00D22CA0">
        <w:t>标配硅胶</w:t>
      </w:r>
      <w:proofErr w:type="gramEnd"/>
      <w:r w:rsidRPr="00D22CA0">
        <w:t>防水垫圈，适配主机壳开孔，确保户外信号稳定。</w:t>
      </w:r>
      <w:r w:rsidRPr="00D22CA0">
        <w:pict w14:anchorId="7172C4D8">
          <v:rect id="_x0000_i1100" style="width:0;height:1.5pt" o:hrstd="t" o:hrnoshade="t" o:hr="t" fillcolor="black" stroked="f"/>
        </w:pict>
      </w:r>
    </w:p>
    <w:p w14:paraId="15EAAB4B" w14:textId="77777777" w:rsidR="00D22CA0" w:rsidRPr="00D22CA0" w:rsidRDefault="00D22CA0" w:rsidP="00D22CA0">
      <w:r w:rsidRPr="00D22CA0">
        <w:t>二、技术参数</w:t>
      </w:r>
    </w:p>
    <w:p w14:paraId="66BA24C6" w14:textId="77777777" w:rsidR="00D22CA0" w:rsidRPr="00D22CA0" w:rsidRDefault="00D22CA0" w:rsidP="00D22CA0">
      <w:r w:rsidRPr="00D22CA0">
        <w:t xml:space="preserve">2.1 </w:t>
      </w:r>
      <w:r w:rsidRPr="00D22CA0">
        <w:t>液位测量参数</w:t>
      </w:r>
    </w:p>
    <w:p w14:paraId="0E21B98B" w14:textId="77777777" w:rsidR="00D22CA0" w:rsidRPr="00D22CA0" w:rsidRDefault="00D22CA0" w:rsidP="00D22CA0">
      <w:r w:rsidRPr="00D22CA0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4516"/>
      </w:tblGrid>
      <w:tr w:rsidR="00D22CA0" w:rsidRPr="00D22CA0" w14:paraId="4CBAFA6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ED7B568" w14:textId="77777777" w:rsidR="00D22CA0" w:rsidRPr="00D22CA0" w:rsidRDefault="00D22CA0" w:rsidP="00D22CA0">
            <w:pPr>
              <w:rPr>
                <w:b/>
                <w:bCs/>
              </w:rPr>
            </w:pPr>
            <w:r w:rsidRPr="00D22CA0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74571B30" w14:textId="77777777" w:rsidR="00D22CA0" w:rsidRPr="00D22CA0" w:rsidRDefault="00D22CA0" w:rsidP="00D22CA0">
            <w:pPr>
              <w:rPr>
                <w:b/>
                <w:bCs/>
              </w:rPr>
            </w:pPr>
            <w:r w:rsidRPr="00D22CA0">
              <w:rPr>
                <w:b/>
                <w:bCs/>
              </w:rPr>
              <w:t>规格说明</w:t>
            </w:r>
          </w:p>
        </w:tc>
      </w:tr>
      <w:tr w:rsidR="00D22CA0" w:rsidRPr="00D22CA0" w14:paraId="13C25D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5CFFC" w14:textId="77777777" w:rsidR="00D22CA0" w:rsidRPr="00D22CA0" w:rsidRDefault="00D22CA0" w:rsidP="00D22CA0">
            <w:r w:rsidRPr="00D22CA0">
              <w:t>测量量程</w:t>
            </w:r>
          </w:p>
        </w:tc>
        <w:tc>
          <w:tcPr>
            <w:tcW w:w="0" w:type="auto"/>
            <w:vAlign w:val="center"/>
            <w:hideMark/>
          </w:tcPr>
          <w:p w14:paraId="11A8CCB8" w14:textId="77777777" w:rsidR="00D22CA0" w:rsidRPr="00D22CA0" w:rsidRDefault="00D22CA0" w:rsidP="00D22CA0">
            <w:r w:rsidRPr="00D22CA0">
              <w:t>-0.1~3.5MPa</w:t>
            </w:r>
            <w:r w:rsidRPr="00D22CA0">
              <w:t>（对应</w:t>
            </w:r>
            <w:r w:rsidRPr="00D22CA0">
              <w:t xml:space="preserve"> 0~350m </w:t>
            </w:r>
            <w:r w:rsidRPr="00D22CA0">
              <w:t>液位，可定制）</w:t>
            </w:r>
          </w:p>
        </w:tc>
      </w:tr>
      <w:tr w:rsidR="00D22CA0" w:rsidRPr="00D22CA0" w14:paraId="38150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BFCF7" w14:textId="77777777" w:rsidR="00D22CA0" w:rsidRPr="00D22CA0" w:rsidRDefault="00D22CA0" w:rsidP="00D22CA0">
            <w:r w:rsidRPr="00D22CA0">
              <w:t>测量精度</w:t>
            </w:r>
          </w:p>
        </w:tc>
        <w:tc>
          <w:tcPr>
            <w:tcW w:w="0" w:type="auto"/>
            <w:vAlign w:val="center"/>
            <w:hideMark/>
          </w:tcPr>
          <w:p w14:paraId="55444B99" w14:textId="77777777" w:rsidR="00D22CA0" w:rsidRPr="00D22CA0" w:rsidRDefault="00D22CA0" w:rsidP="00D22CA0">
            <w:r w:rsidRPr="00D22CA0">
              <w:t>±0.25%FS</w:t>
            </w:r>
          </w:p>
        </w:tc>
      </w:tr>
      <w:tr w:rsidR="00D22CA0" w:rsidRPr="00D22CA0" w14:paraId="1397B9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4C63E" w14:textId="77777777" w:rsidR="00D22CA0" w:rsidRPr="00D22CA0" w:rsidRDefault="00D22CA0" w:rsidP="00D22CA0">
            <w:r w:rsidRPr="00D22CA0">
              <w:t>分辨率</w:t>
            </w:r>
          </w:p>
        </w:tc>
        <w:tc>
          <w:tcPr>
            <w:tcW w:w="0" w:type="auto"/>
            <w:vAlign w:val="center"/>
            <w:hideMark/>
          </w:tcPr>
          <w:p w14:paraId="27160A59" w14:textId="77777777" w:rsidR="00D22CA0" w:rsidRPr="00D22CA0" w:rsidRDefault="00D22CA0" w:rsidP="00D22CA0">
            <w:r w:rsidRPr="00D22CA0">
              <w:t>0.01%FS</w:t>
            </w:r>
          </w:p>
        </w:tc>
      </w:tr>
      <w:tr w:rsidR="00D22CA0" w:rsidRPr="00D22CA0" w14:paraId="57A2B32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C5E98" w14:textId="77777777" w:rsidR="00D22CA0" w:rsidRPr="00D22CA0" w:rsidRDefault="00D22CA0" w:rsidP="00D22CA0">
            <w:r w:rsidRPr="00D22CA0">
              <w:t>温度补偿范围</w:t>
            </w:r>
          </w:p>
        </w:tc>
        <w:tc>
          <w:tcPr>
            <w:tcW w:w="0" w:type="auto"/>
            <w:vAlign w:val="center"/>
            <w:hideMark/>
          </w:tcPr>
          <w:p w14:paraId="75B5B9B8" w14:textId="77777777" w:rsidR="00D22CA0" w:rsidRPr="00D22CA0" w:rsidRDefault="00D22CA0" w:rsidP="00D22CA0">
            <w:r w:rsidRPr="00D22CA0">
              <w:t>-40</w:t>
            </w:r>
            <w:r w:rsidRPr="00D22CA0">
              <w:rPr>
                <w:rFonts w:ascii="Cambria Math" w:hAnsi="Cambria Math" w:cs="Cambria Math"/>
              </w:rPr>
              <w:t>℃</w:t>
            </w:r>
            <w:r w:rsidRPr="00D22CA0">
              <w:t>~80</w:t>
            </w:r>
            <w:r w:rsidRPr="00D22CA0">
              <w:rPr>
                <w:rFonts w:ascii="Cambria Math" w:hAnsi="Cambria Math" w:cs="Cambria Math"/>
              </w:rPr>
              <w:t>℃</w:t>
            </w:r>
          </w:p>
        </w:tc>
      </w:tr>
      <w:tr w:rsidR="00D22CA0" w:rsidRPr="00D22CA0" w14:paraId="125D1B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F4A1E" w14:textId="77777777" w:rsidR="00D22CA0" w:rsidRPr="00D22CA0" w:rsidRDefault="00D22CA0" w:rsidP="00D22CA0">
            <w:r w:rsidRPr="00D22CA0">
              <w:t>长期稳定性</w:t>
            </w:r>
          </w:p>
        </w:tc>
        <w:tc>
          <w:tcPr>
            <w:tcW w:w="0" w:type="auto"/>
            <w:vAlign w:val="center"/>
            <w:hideMark/>
          </w:tcPr>
          <w:p w14:paraId="208B12CE" w14:textId="77777777" w:rsidR="00D22CA0" w:rsidRPr="00D22CA0" w:rsidRDefault="00D22CA0" w:rsidP="00D22CA0">
            <w:r w:rsidRPr="00D22CA0">
              <w:t xml:space="preserve">≤0.05% FS / </w:t>
            </w:r>
            <w:r w:rsidRPr="00D22CA0">
              <w:t>年</w:t>
            </w:r>
          </w:p>
        </w:tc>
      </w:tr>
      <w:tr w:rsidR="00D22CA0" w:rsidRPr="00D22CA0" w14:paraId="57E0E6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EBBC8C" w14:textId="77777777" w:rsidR="00D22CA0" w:rsidRPr="00D22CA0" w:rsidRDefault="00D22CA0" w:rsidP="00D22CA0">
            <w:r w:rsidRPr="00D22CA0">
              <w:t>介质温度</w:t>
            </w:r>
          </w:p>
        </w:tc>
        <w:tc>
          <w:tcPr>
            <w:tcW w:w="0" w:type="auto"/>
            <w:vAlign w:val="center"/>
            <w:hideMark/>
          </w:tcPr>
          <w:p w14:paraId="26AD0D38" w14:textId="77777777" w:rsidR="00D22CA0" w:rsidRPr="00D22CA0" w:rsidRDefault="00D22CA0" w:rsidP="00D22CA0">
            <w:r w:rsidRPr="00D22CA0">
              <w:t>-20</w:t>
            </w:r>
            <w:r w:rsidRPr="00D22CA0">
              <w:rPr>
                <w:rFonts w:ascii="Cambria Math" w:hAnsi="Cambria Math" w:cs="Cambria Math"/>
              </w:rPr>
              <w:t>℃</w:t>
            </w:r>
            <w:r w:rsidRPr="00D22CA0">
              <w:t>~60</w:t>
            </w:r>
            <w:r w:rsidRPr="00D22CA0">
              <w:rPr>
                <w:rFonts w:ascii="Cambria Math" w:hAnsi="Cambria Math" w:cs="Cambria Math"/>
              </w:rPr>
              <w:t>℃</w:t>
            </w:r>
            <w:r w:rsidRPr="00D22CA0">
              <w:t>（常规）；</w:t>
            </w:r>
            <w:r w:rsidRPr="00D22CA0">
              <w:t>-40</w:t>
            </w:r>
            <w:r w:rsidRPr="00D22CA0">
              <w:rPr>
                <w:rFonts w:ascii="Cambria Math" w:hAnsi="Cambria Math" w:cs="Cambria Math"/>
              </w:rPr>
              <w:t>℃</w:t>
            </w:r>
            <w:r w:rsidRPr="00D22CA0">
              <w:t>~150</w:t>
            </w:r>
            <w:r w:rsidRPr="00D22CA0">
              <w:rPr>
                <w:rFonts w:ascii="Cambria Math" w:hAnsi="Cambria Math" w:cs="Cambria Math"/>
              </w:rPr>
              <w:t>℃</w:t>
            </w:r>
            <w:r w:rsidRPr="00D22CA0">
              <w:t>（高温版可选）</w:t>
            </w:r>
          </w:p>
        </w:tc>
      </w:tr>
    </w:tbl>
    <w:p w14:paraId="69F0D4D8" w14:textId="77777777" w:rsidR="00D22CA0" w:rsidRPr="00D22CA0" w:rsidRDefault="00D22CA0" w:rsidP="00D22CA0">
      <w:r w:rsidRPr="00D22CA0">
        <w:t xml:space="preserve">2.2 </w:t>
      </w:r>
      <w:r w:rsidRPr="00D22CA0">
        <w:t>通信与电气参数</w:t>
      </w:r>
    </w:p>
    <w:p w14:paraId="57224260" w14:textId="77777777" w:rsidR="00D22CA0" w:rsidRPr="00D22CA0" w:rsidRDefault="00D22CA0" w:rsidP="00D22CA0">
      <w:r w:rsidRPr="00D22CA0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5359"/>
      </w:tblGrid>
      <w:tr w:rsidR="00D22CA0" w:rsidRPr="00D22CA0" w14:paraId="3D38819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5949E5" w14:textId="77777777" w:rsidR="00D22CA0" w:rsidRPr="00D22CA0" w:rsidRDefault="00D22CA0" w:rsidP="00D22CA0">
            <w:pPr>
              <w:rPr>
                <w:b/>
                <w:bCs/>
              </w:rPr>
            </w:pPr>
            <w:r w:rsidRPr="00D22CA0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7474BB0B" w14:textId="77777777" w:rsidR="00D22CA0" w:rsidRPr="00D22CA0" w:rsidRDefault="00D22CA0" w:rsidP="00D22CA0">
            <w:pPr>
              <w:rPr>
                <w:b/>
                <w:bCs/>
              </w:rPr>
            </w:pPr>
            <w:r w:rsidRPr="00D22CA0">
              <w:rPr>
                <w:b/>
                <w:bCs/>
              </w:rPr>
              <w:t>规格说明</w:t>
            </w:r>
          </w:p>
        </w:tc>
      </w:tr>
      <w:tr w:rsidR="00D22CA0" w:rsidRPr="00D22CA0" w14:paraId="280D52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F7928" w14:textId="0D6A24ED" w:rsidR="00D22CA0" w:rsidRPr="00D22CA0" w:rsidRDefault="00D22CA0" w:rsidP="00D22CA0">
            <w:r w:rsidRPr="00D22CA0">
              <w:t>通信制式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14:paraId="2167D970" w14:textId="77777777" w:rsidR="00D22CA0" w:rsidRPr="00D22CA0" w:rsidRDefault="00D22CA0" w:rsidP="00D22CA0">
            <w:pPr>
              <w:ind w:firstLineChars="100" w:firstLine="210"/>
            </w:pPr>
            <w:r w:rsidRPr="00D22CA0">
              <w:t xml:space="preserve">4G </w:t>
            </w:r>
            <w:r w:rsidRPr="00D22CA0">
              <w:t>全网通（</w:t>
            </w:r>
            <w:r w:rsidRPr="00D22CA0">
              <w:t>LTE-FDD/LTE-TDD</w:t>
            </w:r>
            <w:r w:rsidRPr="00D22CA0">
              <w:t>）</w:t>
            </w:r>
          </w:p>
        </w:tc>
      </w:tr>
      <w:tr w:rsidR="00D22CA0" w:rsidRPr="00D22CA0" w14:paraId="183BA4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D87DD" w14:textId="77777777" w:rsidR="00D22CA0" w:rsidRPr="00D22CA0" w:rsidRDefault="00D22CA0" w:rsidP="00D22CA0">
            <w:r w:rsidRPr="00D22CA0">
              <w:t>传输协议</w:t>
            </w:r>
          </w:p>
        </w:tc>
        <w:tc>
          <w:tcPr>
            <w:tcW w:w="0" w:type="auto"/>
            <w:vAlign w:val="center"/>
            <w:hideMark/>
          </w:tcPr>
          <w:p w14:paraId="61F1E719" w14:textId="77777777" w:rsidR="00D22CA0" w:rsidRPr="00D22CA0" w:rsidRDefault="00D22CA0" w:rsidP="00D22CA0">
            <w:pPr>
              <w:ind w:firstLineChars="100" w:firstLine="210"/>
            </w:pPr>
            <w:r w:rsidRPr="00D22CA0">
              <w:t>MQTT/HTTP/TCP</w:t>
            </w:r>
            <w:r w:rsidRPr="00D22CA0">
              <w:t>（默认</w:t>
            </w:r>
            <w:r w:rsidRPr="00D22CA0">
              <w:t xml:space="preserve"> MQTT</w:t>
            </w:r>
            <w:r w:rsidRPr="00D22CA0">
              <w:t>，支持自定义服务器）</w:t>
            </w:r>
          </w:p>
        </w:tc>
      </w:tr>
      <w:tr w:rsidR="00D22CA0" w:rsidRPr="00D22CA0" w14:paraId="3B3017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28EDE4" w14:textId="77777777" w:rsidR="00D22CA0" w:rsidRPr="00D22CA0" w:rsidRDefault="00D22CA0" w:rsidP="00D22CA0">
            <w:r w:rsidRPr="00D22CA0">
              <w:t>采集间隔</w:t>
            </w:r>
          </w:p>
        </w:tc>
        <w:tc>
          <w:tcPr>
            <w:tcW w:w="0" w:type="auto"/>
            <w:vAlign w:val="center"/>
            <w:hideMark/>
          </w:tcPr>
          <w:p w14:paraId="143B1F65" w14:textId="044703C7" w:rsidR="00D22CA0" w:rsidRPr="00D22CA0" w:rsidRDefault="00D22CA0" w:rsidP="00D22CA0">
            <w:pPr>
              <w:ind w:firstLineChars="100" w:firstLine="210"/>
            </w:pPr>
            <w:r w:rsidRPr="00D22CA0">
              <w:t xml:space="preserve">1s~14400s </w:t>
            </w:r>
            <w:r w:rsidRPr="00D22CA0">
              <w:t>可调（默认</w:t>
            </w:r>
            <w:r w:rsidRPr="00D22CA0">
              <w:t xml:space="preserve"> 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分钟</w:t>
            </w:r>
            <w:r w:rsidRPr="00D22CA0">
              <w:t>）</w:t>
            </w:r>
          </w:p>
        </w:tc>
      </w:tr>
      <w:tr w:rsidR="00D22CA0" w:rsidRPr="00D22CA0" w14:paraId="18DAAD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E9A9F" w14:textId="77777777" w:rsidR="00D22CA0" w:rsidRPr="00D22CA0" w:rsidRDefault="00D22CA0" w:rsidP="00D22CA0">
            <w:r w:rsidRPr="00D22CA0">
              <w:t>上传间隔</w:t>
            </w:r>
          </w:p>
        </w:tc>
        <w:tc>
          <w:tcPr>
            <w:tcW w:w="0" w:type="auto"/>
            <w:vAlign w:val="center"/>
            <w:hideMark/>
          </w:tcPr>
          <w:p w14:paraId="2E4E9C9B" w14:textId="2092187F" w:rsidR="00D22CA0" w:rsidRPr="00D22CA0" w:rsidRDefault="00D22CA0" w:rsidP="00D22CA0">
            <w:pPr>
              <w:ind w:firstLineChars="100" w:firstLine="210"/>
            </w:pPr>
            <w:r w:rsidRPr="00D22CA0">
              <w:t xml:space="preserve">2s~14400s </w:t>
            </w:r>
            <w:r w:rsidRPr="00D22CA0">
              <w:t>可调（默认</w:t>
            </w:r>
            <w:r w:rsidRPr="00D22CA0">
              <w:t xml:space="preserve"> 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分钟</w:t>
            </w:r>
            <w:r w:rsidRPr="00D22CA0">
              <w:t>）</w:t>
            </w:r>
          </w:p>
        </w:tc>
      </w:tr>
      <w:tr w:rsidR="00D22CA0" w:rsidRPr="00D22CA0" w14:paraId="37D9EA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A032A" w14:textId="77777777" w:rsidR="00D22CA0" w:rsidRPr="00D22CA0" w:rsidRDefault="00D22CA0" w:rsidP="00D22CA0">
            <w:r w:rsidRPr="00D22CA0">
              <w:t>供电方式</w:t>
            </w:r>
          </w:p>
        </w:tc>
        <w:tc>
          <w:tcPr>
            <w:tcW w:w="0" w:type="auto"/>
            <w:vAlign w:val="center"/>
            <w:hideMark/>
          </w:tcPr>
          <w:p w14:paraId="6A68217F" w14:textId="77777777" w:rsidR="00D22CA0" w:rsidRPr="00D22CA0" w:rsidRDefault="00D22CA0" w:rsidP="00D22CA0">
            <w:pPr>
              <w:ind w:firstLineChars="100" w:firstLine="210"/>
            </w:pPr>
            <w:r w:rsidRPr="00D22CA0">
              <w:t>内置</w:t>
            </w:r>
            <w:r w:rsidRPr="00D22CA0">
              <w:t xml:space="preserve"> 3.6V </w:t>
            </w:r>
            <w:r w:rsidRPr="00D22CA0">
              <w:t>大容量锂电池（可选外接</w:t>
            </w:r>
            <w:r w:rsidRPr="00D22CA0">
              <w:t xml:space="preserve"> DC 10~30V </w:t>
            </w:r>
            <w:r w:rsidRPr="00D22CA0">
              <w:t>供电）</w:t>
            </w:r>
          </w:p>
        </w:tc>
      </w:tr>
      <w:tr w:rsidR="00D22CA0" w:rsidRPr="00D22CA0" w14:paraId="2630C6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0C5A51" w14:textId="77777777" w:rsidR="00D22CA0" w:rsidRPr="00D22CA0" w:rsidRDefault="00D22CA0" w:rsidP="00D22CA0">
            <w:r w:rsidRPr="00D22CA0">
              <w:t>工作电流</w:t>
            </w:r>
          </w:p>
        </w:tc>
        <w:tc>
          <w:tcPr>
            <w:tcW w:w="0" w:type="auto"/>
            <w:vAlign w:val="center"/>
            <w:hideMark/>
          </w:tcPr>
          <w:p w14:paraId="7AF1B81A" w14:textId="77777777" w:rsidR="00D22CA0" w:rsidRPr="00D22CA0" w:rsidRDefault="00D22CA0" w:rsidP="00D22CA0">
            <w:pPr>
              <w:ind w:firstLineChars="100" w:firstLine="210"/>
            </w:pPr>
            <w:r w:rsidRPr="00D22CA0">
              <w:t>≤2mA</w:t>
            </w:r>
            <w:r w:rsidRPr="00D22CA0">
              <w:t>（上传时），＜</w:t>
            </w:r>
            <w:r w:rsidRPr="00D22CA0">
              <w:t>10μA</w:t>
            </w:r>
            <w:r w:rsidRPr="00D22CA0">
              <w:t>（待机时）</w:t>
            </w:r>
          </w:p>
        </w:tc>
      </w:tr>
      <w:tr w:rsidR="00D22CA0" w:rsidRPr="00D22CA0" w14:paraId="35CC06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D2C5D" w14:textId="77777777" w:rsidR="00D22CA0" w:rsidRPr="00D22CA0" w:rsidRDefault="00D22CA0" w:rsidP="00D22CA0">
            <w:r w:rsidRPr="00D22CA0">
              <w:t>电池续航</w:t>
            </w:r>
          </w:p>
        </w:tc>
        <w:tc>
          <w:tcPr>
            <w:tcW w:w="0" w:type="auto"/>
            <w:vAlign w:val="center"/>
            <w:hideMark/>
          </w:tcPr>
          <w:p w14:paraId="380BBFDB" w14:textId="77777777" w:rsidR="00D22CA0" w:rsidRPr="00D22CA0" w:rsidRDefault="00D22CA0" w:rsidP="00D22CA0">
            <w:pPr>
              <w:ind w:firstLineChars="100" w:firstLine="210"/>
            </w:pPr>
            <w:r w:rsidRPr="00D22CA0">
              <w:t xml:space="preserve">3~5 </w:t>
            </w:r>
            <w:r w:rsidRPr="00D22CA0">
              <w:t>年（默认上传间隔，视信号强度而定）</w:t>
            </w:r>
          </w:p>
        </w:tc>
      </w:tr>
      <w:tr w:rsidR="00D22CA0" w:rsidRPr="00D22CA0" w14:paraId="24133E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BFDEA" w14:textId="77777777" w:rsidR="00D22CA0" w:rsidRPr="00D22CA0" w:rsidRDefault="00D22CA0" w:rsidP="00D22CA0">
            <w:r w:rsidRPr="00D22CA0">
              <w:t>天线接口</w:t>
            </w:r>
          </w:p>
        </w:tc>
        <w:tc>
          <w:tcPr>
            <w:tcW w:w="0" w:type="auto"/>
            <w:vAlign w:val="center"/>
            <w:hideMark/>
          </w:tcPr>
          <w:p w14:paraId="05B8F81E" w14:textId="77777777" w:rsidR="00D22CA0" w:rsidRPr="00D22CA0" w:rsidRDefault="00D22CA0" w:rsidP="00D22CA0">
            <w:pPr>
              <w:ind w:firstLineChars="100" w:firstLine="210"/>
            </w:pPr>
            <w:r w:rsidRPr="00D22CA0">
              <w:t>标准</w:t>
            </w:r>
            <w:r w:rsidRPr="00D22CA0">
              <w:t xml:space="preserve"> SMA </w:t>
            </w:r>
            <w:r w:rsidRPr="00D22CA0">
              <w:t>母座（带防水圈）</w:t>
            </w:r>
          </w:p>
        </w:tc>
      </w:tr>
      <w:tr w:rsidR="00D22CA0" w:rsidRPr="00D22CA0" w14:paraId="49D303F1" w14:textId="77777777">
        <w:trPr>
          <w:tblCellSpacing w:w="15" w:type="dxa"/>
        </w:trPr>
        <w:tc>
          <w:tcPr>
            <w:tcW w:w="0" w:type="auto"/>
            <w:vAlign w:val="center"/>
          </w:tcPr>
          <w:p w14:paraId="5C6E9493" w14:textId="77777777" w:rsidR="00D22CA0" w:rsidRPr="00D22CA0" w:rsidRDefault="00D22CA0" w:rsidP="00D22CA0"/>
        </w:tc>
        <w:tc>
          <w:tcPr>
            <w:tcW w:w="0" w:type="auto"/>
            <w:vAlign w:val="center"/>
          </w:tcPr>
          <w:p w14:paraId="1946BD25" w14:textId="77777777" w:rsidR="00D22CA0" w:rsidRPr="00D22CA0" w:rsidRDefault="00D22CA0" w:rsidP="00D22CA0">
            <w:pPr>
              <w:ind w:firstLineChars="100" w:firstLine="210"/>
            </w:pPr>
          </w:p>
        </w:tc>
      </w:tr>
    </w:tbl>
    <w:p w14:paraId="11642A35" w14:textId="77777777" w:rsidR="00D22CA0" w:rsidRPr="00D22CA0" w:rsidRDefault="00D22CA0" w:rsidP="00D22CA0">
      <w:r w:rsidRPr="00D22CA0">
        <w:t xml:space="preserve">2.3 </w:t>
      </w:r>
      <w:r w:rsidRPr="00D22CA0">
        <w:t>物理与环境参数</w:t>
      </w:r>
    </w:p>
    <w:p w14:paraId="4AB3F2DE" w14:textId="77777777" w:rsidR="00D22CA0" w:rsidRPr="00D22CA0" w:rsidRDefault="00D22CA0" w:rsidP="00D22CA0">
      <w:r w:rsidRPr="00D22CA0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4132"/>
      </w:tblGrid>
      <w:tr w:rsidR="00D22CA0" w:rsidRPr="00D22CA0" w14:paraId="5E5E962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7910A7" w14:textId="77777777" w:rsidR="00D22CA0" w:rsidRPr="00D22CA0" w:rsidRDefault="00D22CA0" w:rsidP="00D22CA0">
            <w:pPr>
              <w:rPr>
                <w:b/>
                <w:bCs/>
              </w:rPr>
            </w:pPr>
            <w:r w:rsidRPr="00D22CA0">
              <w:rPr>
                <w:b/>
                <w:bCs/>
              </w:rPr>
              <w:t>参数项</w:t>
            </w:r>
          </w:p>
        </w:tc>
        <w:tc>
          <w:tcPr>
            <w:tcW w:w="0" w:type="auto"/>
            <w:vAlign w:val="center"/>
            <w:hideMark/>
          </w:tcPr>
          <w:p w14:paraId="6380C6FC" w14:textId="77777777" w:rsidR="00D22CA0" w:rsidRPr="00D22CA0" w:rsidRDefault="00D22CA0" w:rsidP="00D22CA0">
            <w:pPr>
              <w:rPr>
                <w:b/>
                <w:bCs/>
              </w:rPr>
            </w:pPr>
            <w:r w:rsidRPr="00D22CA0">
              <w:rPr>
                <w:b/>
                <w:bCs/>
              </w:rPr>
              <w:t>规格说明</w:t>
            </w:r>
          </w:p>
        </w:tc>
      </w:tr>
      <w:tr w:rsidR="00D22CA0" w:rsidRPr="00D22CA0" w14:paraId="6C7169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41403" w14:textId="77777777" w:rsidR="00D22CA0" w:rsidRPr="00D22CA0" w:rsidRDefault="00D22CA0" w:rsidP="00D22CA0">
            <w:r w:rsidRPr="00D22CA0">
              <w:t>探头材质</w:t>
            </w:r>
          </w:p>
        </w:tc>
        <w:tc>
          <w:tcPr>
            <w:tcW w:w="0" w:type="auto"/>
            <w:vAlign w:val="center"/>
            <w:hideMark/>
          </w:tcPr>
          <w:p w14:paraId="3070A4DC" w14:textId="77777777" w:rsidR="00D22CA0" w:rsidRPr="00D22CA0" w:rsidRDefault="00D22CA0" w:rsidP="00D22CA0">
            <w:r w:rsidRPr="00D22CA0">
              <w:t xml:space="preserve">304 </w:t>
            </w:r>
            <w:r w:rsidRPr="00D22CA0">
              <w:t>不锈钢（可选</w:t>
            </w:r>
            <w:r w:rsidRPr="00D22CA0">
              <w:t xml:space="preserve"> 316L</w:t>
            </w:r>
            <w:r w:rsidRPr="00D22CA0">
              <w:t>，适配腐蚀性介质）</w:t>
            </w:r>
          </w:p>
        </w:tc>
      </w:tr>
      <w:tr w:rsidR="00D22CA0" w:rsidRPr="00D22CA0" w14:paraId="41B67B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F4F487" w14:textId="77777777" w:rsidR="00D22CA0" w:rsidRPr="00D22CA0" w:rsidRDefault="00D22CA0" w:rsidP="00D22CA0">
            <w:r w:rsidRPr="00D22CA0">
              <w:t>电缆材质</w:t>
            </w:r>
          </w:p>
        </w:tc>
        <w:tc>
          <w:tcPr>
            <w:tcW w:w="0" w:type="auto"/>
            <w:vAlign w:val="center"/>
            <w:hideMark/>
          </w:tcPr>
          <w:p w14:paraId="3155C014" w14:textId="77777777" w:rsidR="00D22CA0" w:rsidRPr="00D22CA0" w:rsidRDefault="00D22CA0" w:rsidP="00D22CA0">
            <w:r w:rsidRPr="00D22CA0">
              <w:t xml:space="preserve">TPU </w:t>
            </w:r>
            <w:r w:rsidRPr="00D22CA0">
              <w:t>导气电缆（耐水解、耐老化、抗拉扯）</w:t>
            </w:r>
          </w:p>
        </w:tc>
      </w:tr>
      <w:tr w:rsidR="00D22CA0" w:rsidRPr="00D22CA0" w14:paraId="1E43F0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745D3" w14:textId="77777777" w:rsidR="00D22CA0" w:rsidRPr="00D22CA0" w:rsidRDefault="00D22CA0" w:rsidP="00D22CA0">
            <w:r w:rsidRPr="00D22CA0">
              <w:t>主机壳材质</w:t>
            </w:r>
          </w:p>
        </w:tc>
        <w:tc>
          <w:tcPr>
            <w:tcW w:w="0" w:type="auto"/>
            <w:vAlign w:val="center"/>
            <w:hideMark/>
          </w:tcPr>
          <w:p w14:paraId="7C2E7B7A" w14:textId="77777777" w:rsidR="00D22CA0" w:rsidRPr="00D22CA0" w:rsidRDefault="00D22CA0" w:rsidP="00D22CA0">
            <w:r w:rsidRPr="00D22CA0">
              <w:t xml:space="preserve">ABS/PC </w:t>
            </w:r>
            <w:r w:rsidRPr="00D22CA0">
              <w:t>防水外壳（黑色，</w:t>
            </w:r>
            <w:r w:rsidRPr="00D22CA0">
              <w:t>IP67</w:t>
            </w:r>
            <w:r w:rsidRPr="00D22CA0">
              <w:t>）</w:t>
            </w:r>
          </w:p>
        </w:tc>
      </w:tr>
      <w:tr w:rsidR="00D22CA0" w:rsidRPr="00D22CA0" w14:paraId="112D58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32D53" w14:textId="77777777" w:rsidR="00D22CA0" w:rsidRPr="00D22CA0" w:rsidRDefault="00D22CA0" w:rsidP="00D22CA0">
            <w:r w:rsidRPr="00D22CA0">
              <w:t>防护等级</w:t>
            </w:r>
          </w:p>
        </w:tc>
        <w:tc>
          <w:tcPr>
            <w:tcW w:w="0" w:type="auto"/>
            <w:vAlign w:val="center"/>
            <w:hideMark/>
          </w:tcPr>
          <w:p w14:paraId="709EA503" w14:textId="77777777" w:rsidR="00D22CA0" w:rsidRPr="00D22CA0" w:rsidRDefault="00D22CA0" w:rsidP="00D22CA0">
            <w:r w:rsidRPr="00D22CA0">
              <w:t>探头</w:t>
            </w:r>
            <w:r w:rsidRPr="00D22CA0">
              <w:t xml:space="preserve"> IP68</w:t>
            </w:r>
            <w:r w:rsidRPr="00D22CA0">
              <w:t>，主机</w:t>
            </w:r>
            <w:r w:rsidRPr="00D22CA0">
              <w:t xml:space="preserve"> IP67</w:t>
            </w:r>
          </w:p>
        </w:tc>
      </w:tr>
      <w:tr w:rsidR="00D22CA0" w:rsidRPr="00D22CA0" w14:paraId="3568B2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7376E" w14:textId="77777777" w:rsidR="00D22CA0" w:rsidRPr="00D22CA0" w:rsidRDefault="00D22CA0" w:rsidP="00D22CA0">
            <w:r w:rsidRPr="00D22CA0">
              <w:t>工作温度</w:t>
            </w:r>
          </w:p>
        </w:tc>
        <w:tc>
          <w:tcPr>
            <w:tcW w:w="0" w:type="auto"/>
            <w:vAlign w:val="center"/>
            <w:hideMark/>
          </w:tcPr>
          <w:p w14:paraId="11062FE9" w14:textId="77777777" w:rsidR="00D22CA0" w:rsidRPr="00D22CA0" w:rsidRDefault="00D22CA0" w:rsidP="00D22CA0">
            <w:r w:rsidRPr="00D22CA0">
              <w:t>主机：</w:t>
            </w:r>
            <w:r w:rsidRPr="00D22CA0">
              <w:t>-20</w:t>
            </w:r>
            <w:r w:rsidRPr="00D22CA0">
              <w:rPr>
                <w:rFonts w:ascii="Cambria Math" w:hAnsi="Cambria Math" w:cs="Cambria Math"/>
              </w:rPr>
              <w:t>℃</w:t>
            </w:r>
            <w:r w:rsidRPr="00D22CA0">
              <w:t>~+60</w:t>
            </w:r>
            <w:r w:rsidRPr="00D22CA0">
              <w:rPr>
                <w:rFonts w:ascii="Cambria Math" w:hAnsi="Cambria Math" w:cs="Cambria Math"/>
              </w:rPr>
              <w:t>℃</w:t>
            </w:r>
            <w:r w:rsidRPr="00D22CA0">
              <w:t>；探头：</w:t>
            </w:r>
            <w:r w:rsidRPr="00D22CA0">
              <w:t>-40</w:t>
            </w:r>
            <w:r w:rsidRPr="00D22CA0">
              <w:rPr>
                <w:rFonts w:ascii="Cambria Math" w:hAnsi="Cambria Math" w:cs="Cambria Math"/>
              </w:rPr>
              <w:t>℃</w:t>
            </w:r>
            <w:r w:rsidRPr="00D22CA0">
              <w:t>~+80</w:t>
            </w:r>
            <w:r w:rsidRPr="00D22CA0">
              <w:rPr>
                <w:rFonts w:ascii="Cambria Math" w:hAnsi="Cambria Math" w:cs="Cambria Math"/>
              </w:rPr>
              <w:t>℃</w:t>
            </w:r>
          </w:p>
        </w:tc>
      </w:tr>
      <w:tr w:rsidR="00D22CA0" w:rsidRPr="00D22CA0" w14:paraId="6B4D6E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4C0D5" w14:textId="77777777" w:rsidR="00D22CA0" w:rsidRPr="00D22CA0" w:rsidRDefault="00D22CA0" w:rsidP="00D22CA0">
            <w:r w:rsidRPr="00D22CA0">
              <w:t>安装方式</w:t>
            </w:r>
          </w:p>
        </w:tc>
        <w:tc>
          <w:tcPr>
            <w:tcW w:w="0" w:type="auto"/>
            <w:vAlign w:val="center"/>
            <w:hideMark/>
          </w:tcPr>
          <w:p w14:paraId="27866E97" w14:textId="77777777" w:rsidR="00D22CA0" w:rsidRPr="00D22CA0" w:rsidRDefault="00D22CA0" w:rsidP="00D22CA0">
            <w:r w:rsidRPr="00D22CA0">
              <w:t>探头投入式，主机壁挂</w:t>
            </w:r>
            <w:r w:rsidRPr="00D22CA0">
              <w:t xml:space="preserve"> / </w:t>
            </w:r>
            <w:r w:rsidRPr="00D22CA0">
              <w:t>支架安装</w:t>
            </w:r>
          </w:p>
        </w:tc>
      </w:tr>
    </w:tbl>
    <w:p w14:paraId="148492DE" w14:textId="77777777" w:rsidR="00D22CA0" w:rsidRPr="00D22CA0" w:rsidRDefault="00D22CA0" w:rsidP="00D22CA0">
      <w:r w:rsidRPr="00D22CA0">
        <w:pict w14:anchorId="5AF6760C">
          <v:rect id="_x0000_i1101" style="width:0;height:1.5pt" o:hrstd="t" o:hrnoshade="t" o:hr="t" fillcolor="black" stroked="f"/>
        </w:pict>
      </w:r>
    </w:p>
    <w:p w14:paraId="3D02F889" w14:textId="77777777" w:rsidR="00D22CA0" w:rsidRPr="00D22CA0" w:rsidRDefault="00D22CA0" w:rsidP="00D22CA0">
      <w:r w:rsidRPr="00D22CA0">
        <w:t>三、设备结构与部件说明</w:t>
      </w:r>
    </w:p>
    <w:p w14:paraId="360567DA" w14:textId="77777777" w:rsidR="00D22CA0" w:rsidRPr="00D22CA0" w:rsidRDefault="00D22CA0" w:rsidP="00D22CA0">
      <w:pPr>
        <w:numPr>
          <w:ilvl w:val="0"/>
          <w:numId w:val="30"/>
        </w:numPr>
      </w:pPr>
      <w:r w:rsidRPr="00D22CA0">
        <w:rPr>
          <w:b/>
          <w:bCs/>
        </w:rPr>
        <w:t>液位探头</w:t>
      </w:r>
      <w:r w:rsidRPr="00D22CA0">
        <w:t>：</w:t>
      </w:r>
      <w:r w:rsidRPr="00D22CA0">
        <w:t xml:space="preserve">304 </w:t>
      </w:r>
      <w:r w:rsidRPr="00D22CA0">
        <w:t>不锈钢材质，内置扩散</w:t>
      </w:r>
      <w:proofErr w:type="gramStart"/>
      <w:r w:rsidRPr="00D22CA0">
        <w:t>硅压力芯</w:t>
      </w:r>
      <w:proofErr w:type="gramEnd"/>
      <w:r w:rsidRPr="00D22CA0">
        <w:t>体，</w:t>
      </w:r>
      <w:proofErr w:type="gramStart"/>
      <w:r w:rsidRPr="00D22CA0">
        <w:t>前端带</w:t>
      </w:r>
      <w:proofErr w:type="gramEnd"/>
      <w:r w:rsidRPr="00D22CA0">
        <w:t>防护帽，可长期水下浸泡。</w:t>
      </w:r>
    </w:p>
    <w:p w14:paraId="086DE5FF" w14:textId="77777777" w:rsidR="00D22CA0" w:rsidRPr="00D22CA0" w:rsidRDefault="00D22CA0" w:rsidP="00D22CA0">
      <w:pPr>
        <w:numPr>
          <w:ilvl w:val="0"/>
          <w:numId w:val="30"/>
        </w:numPr>
      </w:pPr>
      <w:r w:rsidRPr="00D22CA0">
        <w:rPr>
          <w:b/>
          <w:bCs/>
        </w:rPr>
        <w:t xml:space="preserve">TPU </w:t>
      </w:r>
      <w:r w:rsidRPr="00D22CA0">
        <w:rPr>
          <w:b/>
          <w:bCs/>
        </w:rPr>
        <w:t>导气电缆</w:t>
      </w:r>
      <w:r w:rsidRPr="00D22CA0">
        <w:t>：连接探头与主机，内置导气管，消除大气压影响，实现精准液位测量。</w:t>
      </w:r>
    </w:p>
    <w:p w14:paraId="7B1D2C45" w14:textId="77777777" w:rsidR="00D22CA0" w:rsidRPr="00D22CA0" w:rsidRDefault="00D22CA0" w:rsidP="00D22CA0">
      <w:pPr>
        <w:numPr>
          <w:ilvl w:val="0"/>
          <w:numId w:val="30"/>
        </w:numPr>
      </w:pPr>
      <w:r w:rsidRPr="00D22CA0">
        <w:rPr>
          <w:b/>
          <w:bCs/>
        </w:rPr>
        <w:t>主机防水壳</w:t>
      </w:r>
      <w:r w:rsidRPr="00D22CA0">
        <w:t>：黑色</w:t>
      </w:r>
      <w:r w:rsidRPr="00D22CA0">
        <w:t xml:space="preserve"> IP67 </w:t>
      </w:r>
      <w:r w:rsidRPr="00D22CA0">
        <w:t>外壳，内置</w:t>
      </w:r>
      <w:r w:rsidRPr="00D22CA0">
        <w:t xml:space="preserve"> 4G </w:t>
      </w:r>
      <w:r w:rsidRPr="00D22CA0">
        <w:t>模块、主控板与锂电池，预留</w:t>
      </w:r>
      <w:r w:rsidRPr="00D22CA0">
        <w:t xml:space="preserve"> SMA </w:t>
      </w:r>
      <w:r w:rsidRPr="00D22CA0">
        <w:t>天线接口与电缆防水接头。</w:t>
      </w:r>
    </w:p>
    <w:p w14:paraId="29383B98" w14:textId="77777777" w:rsidR="00D22CA0" w:rsidRPr="00D22CA0" w:rsidRDefault="00D22CA0" w:rsidP="00D22CA0">
      <w:pPr>
        <w:numPr>
          <w:ilvl w:val="0"/>
          <w:numId w:val="30"/>
        </w:numPr>
      </w:pPr>
      <w:r w:rsidRPr="00D22CA0">
        <w:rPr>
          <w:b/>
          <w:bCs/>
        </w:rPr>
        <w:t xml:space="preserve">SMA </w:t>
      </w:r>
      <w:r w:rsidRPr="00D22CA0">
        <w:rPr>
          <w:b/>
          <w:bCs/>
        </w:rPr>
        <w:t>天线</w:t>
      </w:r>
      <w:r w:rsidRPr="00D22CA0">
        <w:t>：外置</w:t>
      </w:r>
      <w:r w:rsidRPr="00D22CA0">
        <w:t xml:space="preserve"> 4G </w:t>
      </w:r>
      <w:r w:rsidRPr="00D22CA0">
        <w:t>吸盘天线，信号稳定，支持防水安装。</w:t>
      </w:r>
    </w:p>
    <w:p w14:paraId="6D52F8AD" w14:textId="77777777" w:rsidR="00D22CA0" w:rsidRPr="00D22CA0" w:rsidRDefault="00D22CA0" w:rsidP="00D22CA0">
      <w:pPr>
        <w:numPr>
          <w:ilvl w:val="0"/>
          <w:numId w:val="30"/>
        </w:numPr>
      </w:pPr>
      <w:r w:rsidRPr="00D22CA0">
        <w:rPr>
          <w:b/>
          <w:bCs/>
        </w:rPr>
        <w:t>固定孔位</w:t>
      </w:r>
      <w:r w:rsidRPr="00D22CA0">
        <w:t>：主机壳预留安装孔，支持壁挂式安装。</w:t>
      </w:r>
    </w:p>
    <w:p w14:paraId="231B0979" w14:textId="77777777" w:rsidR="00D22CA0" w:rsidRPr="00D22CA0" w:rsidRDefault="00D22CA0" w:rsidP="00D22CA0">
      <w:r w:rsidRPr="00D22CA0">
        <w:pict w14:anchorId="3C1B93A2">
          <v:rect id="_x0000_i1102" style="width:0;height:1.5pt" o:hrstd="t" o:hrnoshade="t" o:hr="t" fillcolor="black" stroked="f"/>
        </w:pict>
      </w:r>
    </w:p>
    <w:p w14:paraId="5F472DEA" w14:textId="77777777" w:rsidR="00D22CA0" w:rsidRPr="00D22CA0" w:rsidRDefault="00D22CA0" w:rsidP="00D22CA0">
      <w:r w:rsidRPr="00D22CA0">
        <w:t>四、安装指南</w:t>
      </w:r>
    </w:p>
    <w:p w14:paraId="48B9445F" w14:textId="77777777" w:rsidR="00D22CA0" w:rsidRPr="00D22CA0" w:rsidRDefault="00D22CA0" w:rsidP="00D22CA0">
      <w:r w:rsidRPr="00D22CA0">
        <w:t xml:space="preserve">4.1 </w:t>
      </w:r>
      <w:r w:rsidRPr="00D22CA0">
        <w:t>安装前检查</w:t>
      </w:r>
    </w:p>
    <w:p w14:paraId="0680CC9A" w14:textId="77777777" w:rsidR="00D22CA0" w:rsidRPr="00D22CA0" w:rsidRDefault="00D22CA0" w:rsidP="00D22CA0">
      <w:pPr>
        <w:numPr>
          <w:ilvl w:val="0"/>
          <w:numId w:val="31"/>
        </w:numPr>
      </w:pPr>
      <w:r w:rsidRPr="00D22CA0">
        <w:t>核对设备型号、量程、通信制式是否与需求匹配。</w:t>
      </w:r>
    </w:p>
    <w:p w14:paraId="1635EC7E" w14:textId="77777777" w:rsidR="00D22CA0" w:rsidRPr="00D22CA0" w:rsidRDefault="00D22CA0" w:rsidP="00D22CA0">
      <w:pPr>
        <w:numPr>
          <w:ilvl w:val="0"/>
          <w:numId w:val="31"/>
        </w:numPr>
      </w:pPr>
      <w:r w:rsidRPr="00D22CA0">
        <w:t>检查探头、电缆、主机壳、天线无破损，配件齐全。</w:t>
      </w:r>
    </w:p>
    <w:p w14:paraId="2DBE4842" w14:textId="77777777" w:rsidR="00D22CA0" w:rsidRPr="00D22CA0" w:rsidRDefault="00D22CA0" w:rsidP="00D22CA0">
      <w:pPr>
        <w:numPr>
          <w:ilvl w:val="0"/>
          <w:numId w:val="31"/>
        </w:numPr>
      </w:pPr>
      <w:r w:rsidRPr="00D22CA0">
        <w:t>确认安装位置</w:t>
      </w:r>
      <w:r w:rsidRPr="00D22CA0">
        <w:t xml:space="preserve"> 4G </w:t>
      </w:r>
      <w:r w:rsidRPr="00D22CA0">
        <w:t>信号覆盖良好，无强电磁干扰。</w:t>
      </w:r>
    </w:p>
    <w:p w14:paraId="77E6E570" w14:textId="77777777" w:rsidR="00D22CA0" w:rsidRPr="00D22CA0" w:rsidRDefault="00D22CA0" w:rsidP="00D22CA0">
      <w:r w:rsidRPr="00D22CA0">
        <w:t xml:space="preserve">4.2 SMA </w:t>
      </w:r>
      <w:r w:rsidRPr="00D22CA0">
        <w:t>天线防水安装（关键步骤）</w:t>
      </w:r>
    </w:p>
    <w:p w14:paraId="6FFCF53E" w14:textId="77777777" w:rsidR="00D22CA0" w:rsidRPr="00D22CA0" w:rsidRDefault="00D22CA0" w:rsidP="00D22CA0">
      <w:pPr>
        <w:numPr>
          <w:ilvl w:val="0"/>
          <w:numId w:val="32"/>
        </w:numPr>
      </w:pPr>
      <w:r w:rsidRPr="00D22CA0">
        <w:t>主机壳</w:t>
      </w:r>
      <w:r w:rsidRPr="00D22CA0">
        <w:t xml:space="preserve"> SMA </w:t>
      </w:r>
      <w:r w:rsidRPr="00D22CA0">
        <w:t>开孔为标准圆形，内径</w:t>
      </w:r>
      <w:r w:rsidRPr="00D22CA0">
        <w:t xml:space="preserve"> 5.5mm</w:t>
      </w:r>
      <w:r w:rsidRPr="00D22CA0">
        <w:t>，外径</w:t>
      </w:r>
      <w:r w:rsidRPr="00D22CA0">
        <w:t xml:space="preserve"> 6.5mm</w:t>
      </w:r>
      <w:r w:rsidRPr="00D22CA0">
        <w:t>，边缘无毛刺。</w:t>
      </w:r>
    </w:p>
    <w:p w14:paraId="56593998" w14:textId="77777777" w:rsidR="00D22CA0" w:rsidRPr="00D22CA0" w:rsidRDefault="00D22CA0" w:rsidP="00D22CA0">
      <w:pPr>
        <w:numPr>
          <w:ilvl w:val="0"/>
          <w:numId w:val="32"/>
        </w:numPr>
      </w:pPr>
      <w:r w:rsidRPr="00D22CA0">
        <w:t>安装前，在壳体内侧套入</w:t>
      </w:r>
      <w:r w:rsidRPr="00D22CA0">
        <w:rPr>
          <w:b/>
          <w:bCs/>
        </w:rPr>
        <w:t>硅胶防水垫圈（内径</w:t>
      </w:r>
      <w:r w:rsidRPr="00D22CA0">
        <w:rPr>
          <w:b/>
          <w:bCs/>
        </w:rPr>
        <w:t xml:space="preserve"> 5.8mm× </w:t>
      </w:r>
      <w:r w:rsidRPr="00D22CA0">
        <w:rPr>
          <w:b/>
          <w:bCs/>
        </w:rPr>
        <w:t>外径</w:t>
      </w:r>
      <w:r w:rsidRPr="00D22CA0">
        <w:rPr>
          <w:b/>
          <w:bCs/>
        </w:rPr>
        <w:t xml:space="preserve"> 12mm× </w:t>
      </w:r>
      <w:r w:rsidRPr="00D22CA0">
        <w:rPr>
          <w:b/>
          <w:bCs/>
        </w:rPr>
        <w:t>厚</w:t>
      </w:r>
      <w:r w:rsidRPr="00D22CA0">
        <w:rPr>
          <w:b/>
          <w:bCs/>
        </w:rPr>
        <w:t xml:space="preserve"> 1.5mm</w:t>
      </w:r>
      <w:r w:rsidRPr="00D22CA0">
        <w:rPr>
          <w:b/>
          <w:bCs/>
        </w:rPr>
        <w:t>）</w:t>
      </w:r>
      <w:r w:rsidRPr="00D22CA0">
        <w:t>。</w:t>
      </w:r>
    </w:p>
    <w:p w14:paraId="38034F9D" w14:textId="77777777" w:rsidR="00D22CA0" w:rsidRPr="00D22CA0" w:rsidRDefault="00D22CA0" w:rsidP="00D22CA0">
      <w:pPr>
        <w:numPr>
          <w:ilvl w:val="0"/>
          <w:numId w:val="32"/>
        </w:numPr>
      </w:pPr>
      <w:r w:rsidRPr="00D22CA0">
        <w:t>将</w:t>
      </w:r>
      <w:r w:rsidRPr="00D22CA0">
        <w:t xml:space="preserve"> SMA </w:t>
      </w:r>
      <w:proofErr w:type="gramStart"/>
      <w:r w:rsidRPr="00D22CA0">
        <w:t>天线座从外侧</w:t>
      </w:r>
      <w:proofErr w:type="gramEnd"/>
      <w:r w:rsidRPr="00D22CA0">
        <w:t>穿入，拧紧螺母，压紧垫圈，确保</w:t>
      </w:r>
      <w:r w:rsidRPr="00D22CA0">
        <w:t xml:space="preserve"> IP67 </w:t>
      </w:r>
      <w:r w:rsidRPr="00D22CA0">
        <w:t>防水。</w:t>
      </w:r>
    </w:p>
    <w:p w14:paraId="72121A3E" w14:textId="77777777" w:rsidR="00D22CA0" w:rsidRPr="00D22CA0" w:rsidRDefault="00D22CA0" w:rsidP="00D22CA0">
      <w:pPr>
        <w:numPr>
          <w:ilvl w:val="0"/>
          <w:numId w:val="32"/>
        </w:numPr>
      </w:pPr>
      <w:r w:rsidRPr="00D22CA0">
        <w:t>拧上</w:t>
      </w:r>
      <w:r w:rsidRPr="00D22CA0">
        <w:t xml:space="preserve"> 4G </w:t>
      </w:r>
      <w:r w:rsidRPr="00D22CA0">
        <w:t>天线，接头处缠绕</w:t>
      </w:r>
      <w:proofErr w:type="gramStart"/>
      <w:r w:rsidRPr="00D22CA0">
        <w:rPr>
          <w:b/>
          <w:bCs/>
        </w:rPr>
        <w:t>防水自融胶带</w:t>
      </w:r>
      <w:proofErr w:type="gramEnd"/>
      <w:r w:rsidRPr="00D22CA0">
        <w:t xml:space="preserve">2~3 </w:t>
      </w:r>
      <w:r w:rsidRPr="00D22CA0">
        <w:t>层，全包覆螺纹，防止雨水渗入。</w:t>
      </w:r>
    </w:p>
    <w:p w14:paraId="3B859F0E" w14:textId="77777777" w:rsidR="00D22CA0" w:rsidRPr="00D22CA0" w:rsidRDefault="00D22CA0" w:rsidP="00D22CA0">
      <w:r w:rsidRPr="00D22CA0">
        <w:t xml:space="preserve">4.3 </w:t>
      </w:r>
      <w:r w:rsidRPr="00D22CA0">
        <w:t>探头安装</w:t>
      </w:r>
    </w:p>
    <w:p w14:paraId="1033B089" w14:textId="77777777" w:rsidR="00D22CA0" w:rsidRPr="00D22CA0" w:rsidRDefault="00D22CA0" w:rsidP="00D22CA0">
      <w:pPr>
        <w:numPr>
          <w:ilvl w:val="0"/>
          <w:numId w:val="33"/>
        </w:numPr>
      </w:pPr>
      <w:r w:rsidRPr="00D22CA0">
        <w:t>将探头垂直放入液体中，</w:t>
      </w:r>
      <w:r w:rsidRPr="00D22CA0">
        <w:rPr>
          <w:b/>
          <w:bCs/>
        </w:rPr>
        <w:t>远离池底淤泥、进水口与杂物区域</w:t>
      </w:r>
      <w:r w:rsidRPr="00D22CA0">
        <w:t>，避免探头堵塞或被水流冲击。</w:t>
      </w:r>
    </w:p>
    <w:p w14:paraId="2A082015" w14:textId="77777777" w:rsidR="00D22CA0" w:rsidRPr="00D22CA0" w:rsidRDefault="00D22CA0" w:rsidP="00D22CA0">
      <w:pPr>
        <w:numPr>
          <w:ilvl w:val="0"/>
          <w:numId w:val="33"/>
        </w:numPr>
      </w:pPr>
      <w:r w:rsidRPr="00D22CA0">
        <w:t>电缆预留</w:t>
      </w:r>
      <w:r w:rsidRPr="00D22CA0">
        <w:t xml:space="preserve"> 10% </w:t>
      </w:r>
      <w:r w:rsidRPr="00D22CA0">
        <w:t>余量，固定在池壁或支架上，防止拉扯损伤电缆或探头。</w:t>
      </w:r>
    </w:p>
    <w:p w14:paraId="14C394D5" w14:textId="77777777" w:rsidR="00D22CA0" w:rsidRPr="00D22CA0" w:rsidRDefault="00D22CA0" w:rsidP="00D22CA0">
      <w:pPr>
        <w:numPr>
          <w:ilvl w:val="0"/>
          <w:numId w:val="33"/>
        </w:numPr>
      </w:pPr>
      <w:r w:rsidRPr="00D22CA0">
        <w:t>探头前端防护帽朝下，确保压力感应孔畅通，无杂物堵塞。</w:t>
      </w:r>
    </w:p>
    <w:p w14:paraId="2E3162A2" w14:textId="77777777" w:rsidR="00D22CA0" w:rsidRPr="00D22CA0" w:rsidRDefault="00D22CA0" w:rsidP="00D22CA0">
      <w:pPr>
        <w:numPr>
          <w:ilvl w:val="0"/>
          <w:numId w:val="33"/>
        </w:numPr>
      </w:pPr>
      <w:r w:rsidRPr="00D22CA0">
        <w:t>若介质含腐蚀性物质，需确认探头材质适配，或加装防腐护套。</w:t>
      </w:r>
    </w:p>
    <w:p w14:paraId="37A19D9F" w14:textId="77777777" w:rsidR="00D22CA0" w:rsidRPr="00D22CA0" w:rsidRDefault="00D22CA0" w:rsidP="00D22CA0">
      <w:r w:rsidRPr="00D22CA0">
        <w:t xml:space="preserve">4.4 </w:t>
      </w:r>
      <w:r w:rsidRPr="00D22CA0">
        <w:t>主机安装</w:t>
      </w:r>
    </w:p>
    <w:p w14:paraId="4E289C27" w14:textId="77777777" w:rsidR="00D22CA0" w:rsidRPr="00D22CA0" w:rsidRDefault="00D22CA0" w:rsidP="00D22CA0">
      <w:pPr>
        <w:numPr>
          <w:ilvl w:val="0"/>
          <w:numId w:val="34"/>
        </w:numPr>
      </w:pPr>
      <w:r w:rsidRPr="00D22CA0">
        <w:t>将主机安装在通风干燥、避免阳光直射的位置，离地</w:t>
      </w:r>
      <w:r w:rsidRPr="00D22CA0">
        <w:t>≥1.5m</w:t>
      </w:r>
      <w:r w:rsidRPr="00D22CA0">
        <w:t>，天线垂直朝上。</w:t>
      </w:r>
    </w:p>
    <w:p w14:paraId="06FB5146" w14:textId="77777777" w:rsidR="00D22CA0" w:rsidRPr="00D22CA0" w:rsidRDefault="00D22CA0" w:rsidP="00D22CA0">
      <w:pPr>
        <w:numPr>
          <w:ilvl w:val="0"/>
          <w:numId w:val="34"/>
        </w:numPr>
      </w:pPr>
      <w:r w:rsidRPr="00D22CA0">
        <w:t>用膨胀螺丝或支架将主机固定牢固，避免震动影响设备稳定性。</w:t>
      </w:r>
    </w:p>
    <w:p w14:paraId="72699A62" w14:textId="77777777" w:rsidR="00D22CA0" w:rsidRPr="00D22CA0" w:rsidRDefault="00D22CA0" w:rsidP="00D22CA0">
      <w:pPr>
        <w:numPr>
          <w:ilvl w:val="0"/>
          <w:numId w:val="34"/>
        </w:numPr>
      </w:pPr>
      <w:r w:rsidRPr="00D22CA0">
        <w:t>若采用外接供电，需将</w:t>
      </w:r>
      <w:r w:rsidRPr="00D22CA0">
        <w:t xml:space="preserve"> DC 10~30V </w:t>
      </w:r>
      <w:r w:rsidRPr="00D22CA0">
        <w:t>电源接入主机接线端子，做好绝缘防护。</w:t>
      </w:r>
    </w:p>
    <w:p w14:paraId="58548508" w14:textId="77777777" w:rsidR="00D22CA0" w:rsidRPr="00D22CA0" w:rsidRDefault="00D22CA0" w:rsidP="00D22CA0">
      <w:r w:rsidRPr="00D22CA0">
        <w:pict w14:anchorId="08FB8F90">
          <v:rect id="_x0000_i1103" style="width:0;height:1.5pt" o:hrstd="t" o:hrnoshade="t" o:hr="t" fillcolor="black" stroked="f"/>
        </w:pict>
      </w:r>
    </w:p>
    <w:p w14:paraId="3D805F3F" w14:textId="77777777" w:rsidR="00D22CA0" w:rsidRDefault="00D22CA0" w:rsidP="00D22CA0">
      <w:r w:rsidRPr="00D22CA0">
        <w:lastRenderedPageBreak/>
        <w:t>五、配置与使用说明</w:t>
      </w:r>
    </w:p>
    <w:p w14:paraId="3BD8D67F" w14:textId="77777777" w:rsidR="00D22CA0" w:rsidRDefault="00D22CA0" w:rsidP="00D22CA0"/>
    <w:p w14:paraId="6AADD68E" w14:textId="77777777" w:rsidR="00D22CA0" w:rsidRDefault="00D22CA0" w:rsidP="00D22CA0"/>
    <w:p w14:paraId="39EBFCEC" w14:textId="77777777" w:rsidR="00D22CA0" w:rsidRDefault="00D22CA0" w:rsidP="00D22CA0">
      <w:pPr>
        <w:ind w:firstLine="420"/>
      </w:pPr>
      <w:r>
        <w:rPr>
          <w:rFonts w:hint="eastAsia"/>
        </w:rPr>
        <w:t>云平台网址：</w:t>
      </w:r>
      <w:r>
        <w:rPr>
          <w:rFonts w:hint="eastAsia"/>
        </w:rPr>
        <w:t xml:space="preserve"> </w:t>
      </w:r>
      <w:hyperlink r:id="rId9" w:history="1">
        <w:r w:rsidRPr="00E67D8D">
          <w:rPr>
            <w:rStyle w:val="a8"/>
          </w:rPr>
          <w:t>Http://www.hadiot.net</w:t>
        </w:r>
      </w:hyperlink>
    </w:p>
    <w:p w14:paraId="2D52B8B6" w14:textId="77777777" w:rsidR="00D22CA0" w:rsidRPr="00FC08B4" w:rsidRDefault="00D22CA0" w:rsidP="00D22CA0">
      <w:pPr>
        <w:ind w:firstLine="420"/>
      </w:pPr>
      <w:proofErr w:type="gramStart"/>
      <w:r>
        <w:rPr>
          <w:rFonts w:hint="eastAsia"/>
        </w:rPr>
        <w:t>微信小</w:t>
      </w:r>
      <w:proofErr w:type="gramEnd"/>
      <w:r>
        <w:rPr>
          <w:rFonts w:hint="eastAsia"/>
        </w:rPr>
        <w:t>程序：智能</w:t>
      </w:r>
      <w:proofErr w:type="gramStart"/>
      <w:r>
        <w:rPr>
          <w:rFonts w:hint="eastAsia"/>
        </w:rPr>
        <w:t>电气物联云</w:t>
      </w:r>
      <w:proofErr w:type="gramEnd"/>
      <w:r w:rsidRPr="00FC08B4">
        <w:rPr>
          <w:noProof/>
        </w:rPr>
        <w:drawing>
          <wp:inline distT="0" distB="0" distL="0" distR="0" wp14:anchorId="6CB3A39D" wp14:editId="4298A330">
            <wp:extent cx="780757" cy="761336"/>
            <wp:effectExtent l="0" t="0" r="635" b="1270"/>
            <wp:docPr id="17626622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73" cy="77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4E2D3" w14:textId="77777777" w:rsidR="00D22CA0" w:rsidRDefault="00D22CA0" w:rsidP="00D22CA0">
      <w:pPr>
        <w:ind w:firstLineChars="200" w:firstLine="420"/>
      </w:pPr>
      <w:r>
        <w:rPr>
          <w:rFonts w:hint="eastAsia"/>
        </w:rPr>
        <w:t>平台使用教程：</w:t>
      </w:r>
      <w:hyperlink r:id="rId11" w:history="1">
        <w:r w:rsidRPr="00E67D8D">
          <w:rPr>
            <w:rStyle w:val="a8"/>
          </w:rPr>
          <w:t>https://www.hadiot.net/docs/app/download.html</w:t>
        </w:r>
      </w:hyperlink>
    </w:p>
    <w:p w14:paraId="59FEA825" w14:textId="77777777" w:rsidR="00D22CA0" w:rsidRPr="00FC08B4" w:rsidRDefault="00D22CA0" w:rsidP="00D22CA0">
      <w:pPr>
        <w:ind w:firstLineChars="200" w:firstLine="420"/>
      </w:pPr>
    </w:p>
    <w:p w14:paraId="19857813" w14:textId="77777777" w:rsidR="00D22CA0" w:rsidRPr="00FC08B4" w:rsidRDefault="00D22CA0" w:rsidP="00D22CA0">
      <w:pPr>
        <w:numPr>
          <w:ilvl w:val="0"/>
          <w:numId w:val="24"/>
        </w:numPr>
      </w:pPr>
      <w:r w:rsidRPr="00FC08B4">
        <w:t>设备首次上线后，通过云平台</w:t>
      </w:r>
      <w:r w:rsidRPr="00FC08B4">
        <w:t xml:space="preserve"> / APP </w:t>
      </w:r>
      <w:r w:rsidRPr="00FC08B4">
        <w:t>设置设备名称、测点编号，便于后期管理。</w:t>
      </w:r>
    </w:p>
    <w:p w14:paraId="305C2235" w14:textId="77777777" w:rsidR="00D22CA0" w:rsidRPr="00FC08B4" w:rsidRDefault="00D22CA0" w:rsidP="00D22CA0">
      <w:pPr>
        <w:numPr>
          <w:ilvl w:val="0"/>
          <w:numId w:val="24"/>
        </w:numPr>
      </w:pPr>
      <w:r w:rsidRPr="00FC08B4">
        <w:t>配置采集周期、上报频率（如</w:t>
      </w:r>
      <w:r w:rsidRPr="00FC08B4">
        <w:t xml:space="preserve"> </w:t>
      </w:r>
      <w:r>
        <w:rPr>
          <w:rFonts w:hint="eastAsia"/>
        </w:rPr>
        <w:t>30</w:t>
      </w:r>
      <w:r w:rsidRPr="00FC08B4">
        <w:t xml:space="preserve"> </w:t>
      </w:r>
      <w:r w:rsidRPr="00FC08B4">
        <w:t>分钟</w:t>
      </w:r>
      <w:r w:rsidRPr="00FC08B4">
        <w:t xml:space="preserve"> / </w:t>
      </w:r>
      <w:r w:rsidRPr="00FC08B4">
        <w:t>次、</w:t>
      </w:r>
      <w:r>
        <w:rPr>
          <w:rFonts w:hint="eastAsia"/>
        </w:rPr>
        <w:t>60</w:t>
      </w:r>
      <w:r w:rsidRPr="00FC08B4">
        <w:t>分钟</w:t>
      </w:r>
      <w:r w:rsidRPr="00FC08B4">
        <w:t xml:space="preserve"> / </w:t>
      </w:r>
      <w:r w:rsidRPr="00FC08B4">
        <w:t>次），根据场景需求调整。</w:t>
      </w:r>
    </w:p>
    <w:p w14:paraId="599912A9" w14:textId="77777777" w:rsidR="00D22CA0" w:rsidRPr="00FC08B4" w:rsidRDefault="00D22CA0" w:rsidP="00D22CA0">
      <w:pPr>
        <w:numPr>
          <w:ilvl w:val="0"/>
          <w:numId w:val="24"/>
        </w:numPr>
      </w:pPr>
      <w:r w:rsidRPr="00FC08B4">
        <w:t>设置压力上</w:t>
      </w:r>
      <w:r w:rsidRPr="00FC08B4">
        <w:t xml:space="preserve"> / </w:t>
      </w:r>
      <w:r w:rsidRPr="00FC08B4">
        <w:t>下限告警阈值，配置告警推送方式（</w:t>
      </w:r>
      <w:r w:rsidRPr="00FC08B4">
        <w:t xml:space="preserve">APP </w:t>
      </w:r>
      <w:r w:rsidRPr="00FC08B4">
        <w:t>推送、短信通知）。</w:t>
      </w:r>
    </w:p>
    <w:p w14:paraId="606DBB34" w14:textId="77777777" w:rsidR="00D22CA0" w:rsidRPr="00FC08B4" w:rsidRDefault="00D22CA0" w:rsidP="00D22CA0">
      <w:pPr>
        <w:numPr>
          <w:ilvl w:val="0"/>
          <w:numId w:val="24"/>
        </w:numPr>
      </w:pPr>
      <w:r w:rsidRPr="00FC08B4">
        <w:t>确认数据传输正常，平台可实时查看压力数据，调试完成。</w:t>
      </w:r>
    </w:p>
    <w:p w14:paraId="4F4257F6" w14:textId="77777777" w:rsidR="00D22CA0" w:rsidRPr="00D22CA0" w:rsidRDefault="00D22CA0" w:rsidP="00D22CA0">
      <w:pPr>
        <w:rPr>
          <w:rFonts w:hint="eastAsia"/>
        </w:rPr>
      </w:pPr>
    </w:p>
    <w:p w14:paraId="00D2B77A" w14:textId="77777777" w:rsidR="00D22CA0" w:rsidRPr="00D22CA0" w:rsidRDefault="00D22CA0" w:rsidP="00D22CA0">
      <w:r w:rsidRPr="00D22CA0">
        <w:t xml:space="preserve">5.1 </w:t>
      </w:r>
      <w:r w:rsidRPr="00D22CA0">
        <w:t>设备入网与激活</w:t>
      </w:r>
    </w:p>
    <w:p w14:paraId="2ED570A7" w14:textId="77777777" w:rsidR="00D22CA0" w:rsidRPr="00D22CA0" w:rsidRDefault="00D22CA0" w:rsidP="00D22CA0">
      <w:pPr>
        <w:numPr>
          <w:ilvl w:val="0"/>
          <w:numId w:val="35"/>
        </w:numPr>
      </w:pPr>
      <w:r w:rsidRPr="00D22CA0">
        <w:t>安装完成后，设备自动开机，搜索</w:t>
      </w:r>
      <w:r w:rsidRPr="00D22CA0">
        <w:t xml:space="preserve"> 4G </w:t>
      </w:r>
      <w:r w:rsidRPr="00D22CA0">
        <w:t>网络并连接云平台。</w:t>
      </w:r>
    </w:p>
    <w:p w14:paraId="4D4F8C63" w14:textId="77777777" w:rsidR="00D22CA0" w:rsidRPr="00D22CA0" w:rsidRDefault="00D22CA0" w:rsidP="00D22CA0">
      <w:pPr>
        <w:numPr>
          <w:ilvl w:val="0"/>
          <w:numId w:val="35"/>
        </w:numPr>
      </w:pPr>
      <w:r w:rsidRPr="00D22CA0">
        <w:t>登录厂家云平台</w:t>
      </w:r>
      <w:r w:rsidRPr="00D22CA0">
        <w:t xml:space="preserve"> / APP</w:t>
      </w:r>
      <w:r w:rsidRPr="00D22CA0">
        <w:t>，注册账号并添加设备（输入设备</w:t>
      </w:r>
      <w:r w:rsidRPr="00D22CA0">
        <w:t xml:space="preserve"> IMEI/SN </w:t>
      </w:r>
      <w:r w:rsidRPr="00D22CA0">
        <w:t>码），完成设备绑定。</w:t>
      </w:r>
    </w:p>
    <w:p w14:paraId="7FC98F82" w14:textId="77777777" w:rsidR="00D22CA0" w:rsidRPr="00D22CA0" w:rsidRDefault="00D22CA0" w:rsidP="00D22CA0">
      <w:pPr>
        <w:numPr>
          <w:ilvl w:val="0"/>
          <w:numId w:val="35"/>
        </w:numPr>
      </w:pPr>
      <w:r w:rsidRPr="00D22CA0">
        <w:t>绑定成功后，平台将自动接收设备上传的液位数据，显示实时监测界面。</w:t>
      </w:r>
    </w:p>
    <w:p w14:paraId="72937924" w14:textId="77777777" w:rsidR="00D22CA0" w:rsidRPr="00D22CA0" w:rsidRDefault="00D22CA0" w:rsidP="00D22CA0">
      <w:r w:rsidRPr="00D22CA0">
        <w:t xml:space="preserve">5.2 </w:t>
      </w:r>
      <w:r w:rsidRPr="00D22CA0">
        <w:t>远程参数配置（云平台</w:t>
      </w:r>
      <w:r w:rsidRPr="00D22CA0">
        <w:t xml:space="preserve"> / APP</w:t>
      </w:r>
      <w:r w:rsidRPr="00D22CA0">
        <w:t>）</w:t>
      </w:r>
    </w:p>
    <w:p w14:paraId="1E9B514B" w14:textId="77777777" w:rsidR="00D22CA0" w:rsidRPr="00D22CA0" w:rsidRDefault="00D22CA0" w:rsidP="00D22CA0">
      <w:r w:rsidRPr="00D22CA0">
        <w:t>通过云平台</w:t>
      </w:r>
      <w:r w:rsidRPr="00D22CA0">
        <w:t xml:space="preserve"> / APP </w:t>
      </w:r>
      <w:r w:rsidRPr="00D22CA0">
        <w:t>可配置以下参数：</w:t>
      </w:r>
    </w:p>
    <w:p w14:paraId="478A5D6C" w14:textId="77777777" w:rsidR="00D22CA0" w:rsidRPr="00D22CA0" w:rsidRDefault="00D22CA0" w:rsidP="00D22CA0">
      <w:pPr>
        <w:numPr>
          <w:ilvl w:val="0"/>
          <w:numId w:val="36"/>
        </w:numPr>
      </w:pPr>
      <w:r w:rsidRPr="00D22CA0">
        <w:rPr>
          <w:b/>
          <w:bCs/>
        </w:rPr>
        <w:t>基础设置</w:t>
      </w:r>
      <w:r w:rsidRPr="00D22CA0">
        <w:t>：采集间隔、上传间隔、设备名称、测点编号。</w:t>
      </w:r>
    </w:p>
    <w:p w14:paraId="222ED466" w14:textId="77777777" w:rsidR="00D22CA0" w:rsidRPr="00D22CA0" w:rsidRDefault="00D22CA0" w:rsidP="00D22CA0">
      <w:pPr>
        <w:numPr>
          <w:ilvl w:val="0"/>
          <w:numId w:val="36"/>
        </w:numPr>
      </w:pPr>
      <w:r w:rsidRPr="00D22CA0">
        <w:rPr>
          <w:b/>
          <w:bCs/>
        </w:rPr>
        <w:t>告警设置</w:t>
      </w:r>
      <w:r w:rsidRPr="00D22CA0">
        <w:t>：高</w:t>
      </w:r>
      <w:r w:rsidRPr="00D22CA0">
        <w:t xml:space="preserve"> / </w:t>
      </w:r>
      <w:proofErr w:type="gramStart"/>
      <w:r w:rsidRPr="00D22CA0">
        <w:t>低液位</w:t>
      </w:r>
      <w:proofErr w:type="gramEnd"/>
      <w:r w:rsidRPr="00D22CA0">
        <w:t>告警阈值、告警推送方式（</w:t>
      </w:r>
      <w:r w:rsidRPr="00D22CA0">
        <w:t xml:space="preserve">APP </w:t>
      </w:r>
      <w:r w:rsidRPr="00D22CA0">
        <w:t>推送、短信通知）。</w:t>
      </w:r>
    </w:p>
    <w:p w14:paraId="79971090" w14:textId="77777777" w:rsidR="00D22CA0" w:rsidRPr="00D22CA0" w:rsidRDefault="00D22CA0" w:rsidP="00D22CA0">
      <w:pPr>
        <w:numPr>
          <w:ilvl w:val="0"/>
          <w:numId w:val="36"/>
        </w:numPr>
      </w:pPr>
      <w:r w:rsidRPr="00D22CA0">
        <w:rPr>
          <w:b/>
          <w:bCs/>
        </w:rPr>
        <w:t>平台对接</w:t>
      </w:r>
      <w:r w:rsidRPr="00D22CA0">
        <w:t>：</w:t>
      </w:r>
      <w:r w:rsidRPr="00D22CA0">
        <w:t xml:space="preserve">MQTT </w:t>
      </w:r>
      <w:r w:rsidRPr="00D22CA0">
        <w:t>服务器地址、端口、客户端</w:t>
      </w:r>
      <w:r w:rsidRPr="00D22CA0">
        <w:t xml:space="preserve"> ID</w:t>
      </w:r>
      <w:r w:rsidRPr="00D22CA0">
        <w:t>、用户名</w:t>
      </w:r>
      <w:r w:rsidRPr="00D22CA0">
        <w:t xml:space="preserve"> / </w:t>
      </w:r>
      <w:r w:rsidRPr="00D22CA0">
        <w:t>密码（支持自定义对接第三方平台）。</w:t>
      </w:r>
    </w:p>
    <w:p w14:paraId="33635767" w14:textId="77777777" w:rsidR="00D22CA0" w:rsidRPr="00D22CA0" w:rsidRDefault="00D22CA0" w:rsidP="00D22CA0">
      <w:pPr>
        <w:numPr>
          <w:ilvl w:val="0"/>
          <w:numId w:val="36"/>
        </w:numPr>
      </w:pPr>
      <w:r w:rsidRPr="00D22CA0">
        <w:rPr>
          <w:b/>
          <w:bCs/>
        </w:rPr>
        <w:t>数据管理</w:t>
      </w:r>
      <w:r w:rsidRPr="00D22CA0">
        <w:t>：查看实时数据、历史曲线、数据报表，支持数据导出。</w:t>
      </w:r>
    </w:p>
    <w:p w14:paraId="051CE443" w14:textId="77777777" w:rsidR="00D22CA0" w:rsidRPr="00D22CA0" w:rsidRDefault="00D22CA0" w:rsidP="00D22CA0">
      <w:r w:rsidRPr="00D22CA0">
        <w:t xml:space="preserve">5.3 </w:t>
      </w:r>
      <w:r w:rsidRPr="00D22CA0">
        <w:t>数据查看与分析</w:t>
      </w:r>
    </w:p>
    <w:p w14:paraId="406D89A6" w14:textId="77777777" w:rsidR="00D22CA0" w:rsidRPr="00D22CA0" w:rsidRDefault="00D22CA0" w:rsidP="00D22CA0">
      <w:pPr>
        <w:numPr>
          <w:ilvl w:val="0"/>
          <w:numId w:val="37"/>
        </w:numPr>
      </w:pPr>
      <w:r w:rsidRPr="00D22CA0">
        <w:rPr>
          <w:b/>
          <w:bCs/>
        </w:rPr>
        <w:t>实时监测</w:t>
      </w:r>
      <w:r w:rsidRPr="00D22CA0">
        <w:t>：平台实时显示各测点液位值、设备在线状态、信号强度、电池电量。</w:t>
      </w:r>
    </w:p>
    <w:p w14:paraId="45467EB2" w14:textId="77777777" w:rsidR="00D22CA0" w:rsidRPr="00D22CA0" w:rsidRDefault="00D22CA0" w:rsidP="00D22CA0">
      <w:pPr>
        <w:numPr>
          <w:ilvl w:val="0"/>
          <w:numId w:val="37"/>
        </w:numPr>
      </w:pPr>
      <w:r w:rsidRPr="00D22CA0">
        <w:rPr>
          <w:b/>
          <w:bCs/>
        </w:rPr>
        <w:t>历史数据</w:t>
      </w:r>
      <w:r w:rsidRPr="00D22CA0">
        <w:t>：支持按时间范围查询历史液位数据，生成趋势曲线，分析液位变化规律。</w:t>
      </w:r>
    </w:p>
    <w:p w14:paraId="3C7740E4" w14:textId="77777777" w:rsidR="00D22CA0" w:rsidRPr="00D22CA0" w:rsidRDefault="00D22CA0" w:rsidP="00D22CA0">
      <w:pPr>
        <w:numPr>
          <w:ilvl w:val="0"/>
          <w:numId w:val="37"/>
        </w:numPr>
      </w:pPr>
      <w:r w:rsidRPr="00D22CA0">
        <w:rPr>
          <w:b/>
          <w:bCs/>
        </w:rPr>
        <w:t>告警管理</w:t>
      </w:r>
      <w:r w:rsidRPr="00D22CA0">
        <w:t>：记录所有告警事件，支持按时间、告警类型筛选，便于故障排查。</w:t>
      </w:r>
    </w:p>
    <w:p w14:paraId="46013695" w14:textId="77777777" w:rsidR="00D22CA0" w:rsidRPr="00D22CA0" w:rsidRDefault="00D22CA0" w:rsidP="00D22CA0">
      <w:r w:rsidRPr="00D22CA0">
        <w:pict w14:anchorId="35BF3565">
          <v:rect id="_x0000_i1104" style="width:0;height:1.5pt" o:hrstd="t" o:hrnoshade="t" o:hr="t" fillcolor="black" stroked="f"/>
        </w:pict>
      </w:r>
    </w:p>
    <w:p w14:paraId="3797BE1B" w14:textId="77777777" w:rsidR="00D22CA0" w:rsidRPr="00D22CA0" w:rsidRDefault="00D22CA0" w:rsidP="00D22CA0">
      <w:r w:rsidRPr="00D22CA0">
        <w:t>六、维护与保养</w:t>
      </w:r>
    </w:p>
    <w:p w14:paraId="5364F2B1" w14:textId="77777777" w:rsidR="00D22CA0" w:rsidRPr="00D22CA0" w:rsidRDefault="00D22CA0" w:rsidP="00D22CA0">
      <w:pPr>
        <w:numPr>
          <w:ilvl w:val="0"/>
          <w:numId w:val="38"/>
        </w:numPr>
      </w:pPr>
      <w:r w:rsidRPr="00D22CA0">
        <w:rPr>
          <w:b/>
          <w:bCs/>
        </w:rPr>
        <w:t>定期检查</w:t>
      </w:r>
      <w:r w:rsidRPr="00D22CA0">
        <w:t>：每月检查探头是否有淤泥堵塞、电缆是否破损、天线信号是否正常。</w:t>
      </w:r>
    </w:p>
    <w:p w14:paraId="62BF44D1" w14:textId="77777777" w:rsidR="00D22CA0" w:rsidRPr="00D22CA0" w:rsidRDefault="00D22CA0" w:rsidP="00D22CA0">
      <w:pPr>
        <w:numPr>
          <w:ilvl w:val="0"/>
          <w:numId w:val="38"/>
        </w:numPr>
      </w:pPr>
      <w:r w:rsidRPr="00D22CA0">
        <w:rPr>
          <w:b/>
          <w:bCs/>
        </w:rPr>
        <w:t>清洁维护</w:t>
      </w:r>
      <w:r w:rsidRPr="00D22CA0">
        <w:t>：每季度用清水冲洗探头表面，避免硬物刮伤不锈钢外壳，防止压力感应孔堵塞。</w:t>
      </w:r>
    </w:p>
    <w:p w14:paraId="5EC001EE" w14:textId="77777777" w:rsidR="00D22CA0" w:rsidRPr="00D22CA0" w:rsidRDefault="00D22CA0" w:rsidP="00D22CA0">
      <w:pPr>
        <w:numPr>
          <w:ilvl w:val="0"/>
          <w:numId w:val="38"/>
        </w:numPr>
      </w:pPr>
      <w:r w:rsidRPr="00D22CA0">
        <w:rPr>
          <w:b/>
          <w:bCs/>
        </w:rPr>
        <w:t>电池更换</w:t>
      </w:r>
      <w:r w:rsidRPr="00D22CA0">
        <w:t>：设备内置锂电池寿命</w:t>
      </w:r>
      <w:r w:rsidRPr="00D22CA0">
        <w:t xml:space="preserve"> 3~5 </w:t>
      </w:r>
      <w:r w:rsidRPr="00D22CA0">
        <w:t>年，当</w:t>
      </w:r>
      <w:r w:rsidRPr="00D22CA0">
        <w:t xml:space="preserve"> APP </w:t>
      </w:r>
      <w:r w:rsidRPr="00D22CA0">
        <w:t>显示低电量告警时，需联系厂家更换电池，避免设备离线。</w:t>
      </w:r>
    </w:p>
    <w:p w14:paraId="0716F8E8" w14:textId="77777777" w:rsidR="00D22CA0" w:rsidRPr="00D22CA0" w:rsidRDefault="00D22CA0" w:rsidP="00D22CA0">
      <w:pPr>
        <w:numPr>
          <w:ilvl w:val="0"/>
          <w:numId w:val="38"/>
        </w:numPr>
      </w:pPr>
      <w:r w:rsidRPr="00D22CA0">
        <w:rPr>
          <w:b/>
          <w:bCs/>
        </w:rPr>
        <w:t>防水检查</w:t>
      </w:r>
      <w:r w:rsidRPr="00D22CA0">
        <w:t>：定期检查主机壳密封圈、电缆接头、</w:t>
      </w:r>
      <w:r w:rsidRPr="00D22CA0">
        <w:t xml:space="preserve">SMA </w:t>
      </w:r>
      <w:r w:rsidRPr="00D22CA0">
        <w:t>天线处的防水性能，老化部件及时更换。</w:t>
      </w:r>
    </w:p>
    <w:p w14:paraId="17578FE9" w14:textId="77777777" w:rsidR="00D22CA0" w:rsidRPr="00D22CA0" w:rsidRDefault="00D22CA0" w:rsidP="00D22CA0">
      <w:pPr>
        <w:numPr>
          <w:ilvl w:val="0"/>
          <w:numId w:val="38"/>
        </w:numPr>
      </w:pPr>
      <w:r w:rsidRPr="00D22CA0">
        <w:rPr>
          <w:b/>
          <w:bCs/>
        </w:rPr>
        <w:t>信号优化</w:t>
      </w:r>
      <w:r w:rsidRPr="00D22CA0">
        <w:t>：若设备频繁离线，调整天线位置，避开金属遮挡物，或更换高增益天线增强信号。</w:t>
      </w:r>
    </w:p>
    <w:p w14:paraId="153896E5" w14:textId="77777777" w:rsidR="00D22CA0" w:rsidRPr="00D22CA0" w:rsidRDefault="00D22CA0" w:rsidP="00D22CA0">
      <w:r w:rsidRPr="00D22CA0">
        <w:pict w14:anchorId="0370325F">
          <v:rect id="_x0000_i1105" style="width:0;height:1.5pt" o:hrstd="t" o:hrnoshade="t" o:hr="t" fillcolor="black" stroked="f"/>
        </w:pict>
      </w:r>
    </w:p>
    <w:p w14:paraId="370179FA" w14:textId="77777777" w:rsidR="00D22CA0" w:rsidRPr="00D22CA0" w:rsidRDefault="00D22CA0" w:rsidP="00D22CA0">
      <w:r w:rsidRPr="00D22CA0">
        <w:lastRenderedPageBreak/>
        <w:t>七、常见故障排查</w:t>
      </w:r>
    </w:p>
    <w:p w14:paraId="4EB13ACB" w14:textId="77777777" w:rsidR="00D22CA0" w:rsidRPr="00D22CA0" w:rsidRDefault="00D22CA0" w:rsidP="00D22CA0">
      <w:r w:rsidRPr="00D22CA0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3000"/>
        <w:gridCol w:w="4127"/>
      </w:tblGrid>
      <w:tr w:rsidR="00D22CA0" w:rsidRPr="00D22CA0" w14:paraId="529B3E8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2968D3" w14:textId="77777777" w:rsidR="00D22CA0" w:rsidRPr="00D22CA0" w:rsidRDefault="00D22CA0" w:rsidP="00D22CA0">
            <w:pPr>
              <w:rPr>
                <w:b/>
                <w:bCs/>
              </w:rPr>
            </w:pPr>
            <w:r w:rsidRPr="00D22CA0">
              <w:rPr>
                <w:b/>
                <w:bCs/>
              </w:rPr>
              <w:t>故障现象</w:t>
            </w:r>
          </w:p>
        </w:tc>
        <w:tc>
          <w:tcPr>
            <w:tcW w:w="0" w:type="auto"/>
            <w:vAlign w:val="center"/>
            <w:hideMark/>
          </w:tcPr>
          <w:p w14:paraId="4FA7096B" w14:textId="77777777" w:rsidR="00D22CA0" w:rsidRPr="00D22CA0" w:rsidRDefault="00D22CA0" w:rsidP="00D22CA0">
            <w:pPr>
              <w:rPr>
                <w:b/>
                <w:bCs/>
              </w:rPr>
            </w:pPr>
            <w:r w:rsidRPr="00D22CA0">
              <w:rPr>
                <w:b/>
                <w:bCs/>
              </w:rPr>
              <w:t>可能原因</w:t>
            </w:r>
          </w:p>
        </w:tc>
        <w:tc>
          <w:tcPr>
            <w:tcW w:w="0" w:type="auto"/>
            <w:vAlign w:val="center"/>
            <w:hideMark/>
          </w:tcPr>
          <w:p w14:paraId="56213280" w14:textId="77777777" w:rsidR="00D22CA0" w:rsidRPr="00D22CA0" w:rsidRDefault="00D22CA0" w:rsidP="00D22CA0">
            <w:pPr>
              <w:rPr>
                <w:b/>
                <w:bCs/>
              </w:rPr>
            </w:pPr>
            <w:r w:rsidRPr="00D22CA0">
              <w:rPr>
                <w:b/>
                <w:bCs/>
              </w:rPr>
              <w:t>解决方法</w:t>
            </w:r>
          </w:p>
        </w:tc>
      </w:tr>
      <w:tr w:rsidR="00D22CA0" w:rsidRPr="00D22CA0" w14:paraId="591289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BB9033" w14:textId="77777777" w:rsidR="00D22CA0" w:rsidRPr="00D22CA0" w:rsidRDefault="00D22CA0" w:rsidP="00D22CA0">
            <w:r w:rsidRPr="00D22CA0">
              <w:t>设备离线，无数据上传</w:t>
            </w:r>
          </w:p>
        </w:tc>
        <w:tc>
          <w:tcPr>
            <w:tcW w:w="0" w:type="auto"/>
            <w:vAlign w:val="center"/>
            <w:hideMark/>
          </w:tcPr>
          <w:p w14:paraId="3E97BA5C" w14:textId="77777777" w:rsidR="00D22CA0" w:rsidRPr="00D22CA0" w:rsidRDefault="00D22CA0" w:rsidP="00D22CA0">
            <w:r w:rsidRPr="00D22CA0">
              <w:t xml:space="preserve">1. 4G </w:t>
            </w:r>
            <w:r w:rsidRPr="00D22CA0">
              <w:t>信号弱；</w:t>
            </w:r>
            <w:r w:rsidRPr="00D22CA0">
              <w:t xml:space="preserve">2. SIM </w:t>
            </w:r>
            <w:r w:rsidRPr="00D22CA0">
              <w:t>卡欠费</w:t>
            </w:r>
            <w:r w:rsidRPr="00D22CA0">
              <w:t xml:space="preserve"> / </w:t>
            </w:r>
            <w:r w:rsidRPr="00D22CA0">
              <w:t>失效；</w:t>
            </w:r>
            <w:r w:rsidRPr="00D22CA0">
              <w:t xml:space="preserve">3. </w:t>
            </w:r>
            <w:r w:rsidRPr="00D22CA0">
              <w:t>电池电量不足；</w:t>
            </w:r>
            <w:r w:rsidRPr="00D22CA0">
              <w:t xml:space="preserve">4. </w:t>
            </w:r>
            <w:r w:rsidRPr="00D22CA0">
              <w:t>天线松动</w:t>
            </w:r>
          </w:p>
        </w:tc>
        <w:tc>
          <w:tcPr>
            <w:tcW w:w="0" w:type="auto"/>
            <w:vAlign w:val="center"/>
            <w:hideMark/>
          </w:tcPr>
          <w:p w14:paraId="5DD54059" w14:textId="77777777" w:rsidR="00D22CA0" w:rsidRPr="00D22CA0" w:rsidRDefault="00D22CA0" w:rsidP="00D22CA0">
            <w:r w:rsidRPr="00D22CA0">
              <w:t xml:space="preserve">1. </w:t>
            </w:r>
            <w:r w:rsidRPr="00D22CA0">
              <w:t>调整天线位置，增强信号；</w:t>
            </w:r>
            <w:r w:rsidRPr="00D22CA0">
              <w:t xml:space="preserve">2. </w:t>
            </w:r>
            <w:r w:rsidRPr="00D22CA0">
              <w:t>充值</w:t>
            </w:r>
            <w:r w:rsidRPr="00D22CA0">
              <w:t xml:space="preserve"> / </w:t>
            </w:r>
            <w:r w:rsidRPr="00D22CA0">
              <w:t>更换</w:t>
            </w:r>
            <w:r w:rsidRPr="00D22CA0">
              <w:t xml:space="preserve"> SIM </w:t>
            </w:r>
            <w:r w:rsidRPr="00D22CA0">
              <w:t>卡；</w:t>
            </w:r>
            <w:r w:rsidRPr="00D22CA0">
              <w:t xml:space="preserve">3. </w:t>
            </w:r>
            <w:r w:rsidRPr="00D22CA0">
              <w:t>更换锂电池；</w:t>
            </w:r>
            <w:r w:rsidRPr="00D22CA0">
              <w:t xml:space="preserve">4. </w:t>
            </w:r>
            <w:r w:rsidRPr="00D22CA0">
              <w:t>拧紧天线并重新做防水</w:t>
            </w:r>
          </w:p>
        </w:tc>
      </w:tr>
      <w:tr w:rsidR="00D22CA0" w:rsidRPr="00D22CA0" w14:paraId="608426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00D4C" w14:textId="77777777" w:rsidR="00D22CA0" w:rsidRPr="00D22CA0" w:rsidRDefault="00D22CA0" w:rsidP="00D22CA0">
            <w:r w:rsidRPr="00D22CA0">
              <w:t>液位数据显示异常</w:t>
            </w:r>
          </w:p>
        </w:tc>
        <w:tc>
          <w:tcPr>
            <w:tcW w:w="0" w:type="auto"/>
            <w:vAlign w:val="center"/>
            <w:hideMark/>
          </w:tcPr>
          <w:p w14:paraId="2F4AFBEB" w14:textId="77777777" w:rsidR="00D22CA0" w:rsidRPr="00D22CA0" w:rsidRDefault="00D22CA0" w:rsidP="00D22CA0">
            <w:r w:rsidRPr="00D22CA0">
              <w:t xml:space="preserve">1. </w:t>
            </w:r>
            <w:r w:rsidRPr="00D22CA0">
              <w:t>探头堵塞；</w:t>
            </w:r>
            <w:r w:rsidRPr="00D22CA0">
              <w:t xml:space="preserve">2. </w:t>
            </w:r>
            <w:r w:rsidRPr="00D22CA0">
              <w:t>量程设置错误；</w:t>
            </w:r>
            <w:r w:rsidRPr="00D22CA0">
              <w:t xml:space="preserve">3. </w:t>
            </w:r>
            <w:r w:rsidRPr="00D22CA0">
              <w:t>导气管堵塞；</w:t>
            </w:r>
            <w:r w:rsidRPr="00D22CA0">
              <w:t xml:space="preserve">4. </w:t>
            </w:r>
            <w:r w:rsidRPr="00D22CA0">
              <w:t>温度补偿异常</w:t>
            </w:r>
          </w:p>
        </w:tc>
        <w:tc>
          <w:tcPr>
            <w:tcW w:w="0" w:type="auto"/>
            <w:vAlign w:val="center"/>
            <w:hideMark/>
          </w:tcPr>
          <w:p w14:paraId="6AAF4202" w14:textId="77777777" w:rsidR="00D22CA0" w:rsidRPr="00D22CA0" w:rsidRDefault="00D22CA0" w:rsidP="00D22CA0">
            <w:r w:rsidRPr="00D22CA0">
              <w:t xml:space="preserve">1. </w:t>
            </w:r>
            <w:r w:rsidRPr="00D22CA0">
              <w:t>清洁探头；</w:t>
            </w:r>
            <w:r w:rsidRPr="00D22CA0">
              <w:t xml:space="preserve">2. </w:t>
            </w:r>
            <w:r w:rsidRPr="00D22CA0">
              <w:t>在平台重新设置对应量程；</w:t>
            </w:r>
            <w:r w:rsidRPr="00D22CA0">
              <w:t xml:space="preserve">3. </w:t>
            </w:r>
            <w:r w:rsidRPr="00D22CA0">
              <w:t>检查导气管是否通畅；</w:t>
            </w:r>
            <w:r w:rsidRPr="00D22CA0">
              <w:t xml:space="preserve">4. </w:t>
            </w:r>
            <w:r w:rsidRPr="00D22CA0">
              <w:t>重</w:t>
            </w:r>
            <w:proofErr w:type="gramStart"/>
            <w:r w:rsidRPr="00D22CA0">
              <w:t>启设备</w:t>
            </w:r>
            <w:proofErr w:type="gramEnd"/>
            <w:r w:rsidRPr="00D22CA0">
              <w:t>或联系厂家校准</w:t>
            </w:r>
          </w:p>
        </w:tc>
      </w:tr>
      <w:tr w:rsidR="00D22CA0" w:rsidRPr="00D22CA0" w14:paraId="790C54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9C2A6" w14:textId="77777777" w:rsidR="00D22CA0" w:rsidRPr="00D22CA0" w:rsidRDefault="00D22CA0" w:rsidP="00D22CA0">
            <w:r w:rsidRPr="00D22CA0">
              <w:t>告警功能不触发</w:t>
            </w:r>
          </w:p>
        </w:tc>
        <w:tc>
          <w:tcPr>
            <w:tcW w:w="0" w:type="auto"/>
            <w:vAlign w:val="center"/>
            <w:hideMark/>
          </w:tcPr>
          <w:p w14:paraId="196D3186" w14:textId="77777777" w:rsidR="00D22CA0" w:rsidRPr="00D22CA0" w:rsidRDefault="00D22CA0" w:rsidP="00D22CA0">
            <w:r w:rsidRPr="00D22CA0">
              <w:t xml:space="preserve">1. </w:t>
            </w:r>
            <w:r w:rsidRPr="00D22CA0">
              <w:t>告警阈值设置错误；</w:t>
            </w:r>
            <w:r w:rsidRPr="00D22CA0">
              <w:t xml:space="preserve">2. </w:t>
            </w:r>
            <w:r w:rsidRPr="00D22CA0">
              <w:t>平台推送权限未开启；</w:t>
            </w:r>
            <w:r w:rsidRPr="00D22CA0">
              <w:t xml:space="preserve">3. </w:t>
            </w:r>
            <w:r w:rsidRPr="00D22CA0">
              <w:t>网络延迟</w:t>
            </w:r>
          </w:p>
        </w:tc>
        <w:tc>
          <w:tcPr>
            <w:tcW w:w="0" w:type="auto"/>
            <w:vAlign w:val="center"/>
            <w:hideMark/>
          </w:tcPr>
          <w:p w14:paraId="0D11A5A5" w14:textId="77777777" w:rsidR="00D22CA0" w:rsidRPr="00D22CA0" w:rsidRDefault="00D22CA0" w:rsidP="00D22CA0">
            <w:r w:rsidRPr="00D22CA0">
              <w:t xml:space="preserve">1. </w:t>
            </w:r>
            <w:r w:rsidRPr="00D22CA0">
              <w:t>重新设置告警阈值；</w:t>
            </w:r>
            <w:r w:rsidRPr="00D22CA0">
              <w:t xml:space="preserve">2. </w:t>
            </w:r>
            <w:r w:rsidRPr="00D22CA0">
              <w:t>开启</w:t>
            </w:r>
            <w:r w:rsidRPr="00D22CA0">
              <w:t xml:space="preserve"> APP / </w:t>
            </w:r>
            <w:r w:rsidRPr="00D22CA0">
              <w:t>短信推送权限；</w:t>
            </w:r>
            <w:r w:rsidRPr="00D22CA0">
              <w:t xml:space="preserve">3. </w:t>
            </w:r>
            <w:r w:rsidRPr="00D22CA0">
              <w:t>检查网络连接状态</w:t>
            </w:r>
          </w:p>
        </w:tc>
      </w:tr>
      <w:tr w:rsidR="00D22CA0" w:rsidRPr="00D22CA0" w14:paraId="0F8454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C3139" w14:textId="77777777" w:rsidR="00D22CA0" w:rsidRPr="00D22CA0" w:rsidRDefault="00D22CA0" w:rsidP="00D22CA0">
            <w:r w:rsidRPr="00D22CA0">
              <w:t>数据丢包严重</w:t>
            </w:r>
          </w:p>
        </w:tc>
        <w:tc>
          <w:tcPr>
            <w:tcW w:w="0" w:type="auto"/>
            <w:vAlign w:val="center"/>
            <w:hideMark/>
          </w:tcPr>
          <w:p w14:paraId="79995210" w14:textId="77777777" w:rsidR="00D22CA0" w:rsidRPr="00D22CA0" w:rsidRDefault="00D22CA0" w:rsidP="00D22CA0">
            <w:r w:rsidRPr="00D22CA0">
              <w:t xml:space="preserve">1. 4G </w:t>
            </w:r>
            <w:r w:rsidRPr="00D22CA0">
              <w:t>信号不稳定；</w:t>
            </w:r>
            <w:r w:rsidRPr="00D22CA0">
              <w:t xml:space="preserve">2. </w:t>
            </w:r>
            <w:r w:rsidRPr="00D22CA0">
              <w:t>上传间隔过短；</w:t>
            </w:r>
            <w:r w:rsidRPr="00D22CA0">
              <w:t xml:space="preserve">3. </w:t>
            </w:r>
            <w:r w:rsidRPr="00D22CA0">
              <w:t>平台服务器故障</w:t>
            </w:r>
          </w:p>
        </w:tc>
        <w:tc>
          <w:tcPr>
            <w:tcW w:w="0" w:type="auto"/>
            <w:vAlign w:val="center"/>
            <w:hideMark/>
          </w:tcPr>
          <w:p w14:paraId="09EE2168" w14:textId="77777777" w:rsidR="00D22CA0" w:rsidRPr="00D22CA0" w:rsidRDefault="00D22CA0" w:rsidP="00D22CA0">
            <w:r w:rsidRPr="00D22CA0">
              <w:t xml:space="preserve">1. </w:t>
            </w:r>
            <w:r w:rsidRPr="00D22CA0">
              <w:t>优化天线位置；</w:t>
            </w:r>
            <w:r w:rsidRPr="00D22CA0">
              <w:t xml:space="preserve">2. </w:t>
            </w:r>
            <w:r w:rsidRPr="00D22CA0">
              <w:t>适当延长上传间隔；</w:t>
            </w:r>
            <w:r w:rsidRPr="00D22CA0">
              <w:t xml:space="preserve">3. </w:t>
            </w:r>
            <w:r w:rsidRPr="00D22CA0">
              <w:t>联系厂家检查平台状态</w:t>
            </w:r>
          </w:p>
        </w:tc>
      </w:tr>
    </w:tbl>
    <w:p w14:paraId="62A48B55" w14:textId="77777777" w:rsidR="00D22CA0" w:rsidRPr="00D22CA0" w:rsidRDefault="00D22CA0" w:rsidP="00D22CA0">
      <w:r w:rsidRPr="00D22CA0">
        <w:pict w14:anchorId="02490F5A">
          <v:rect id="_x0000_i1106" style="width:0;height:1.5pt" o:hrstd="t" o:hrnoshade="t" o:hr="t" fillcolor="black" stroked="f"/>
        </w:pict>
      </w:r>
    </w:p>
    <w:p w14:paraId="5D823423" w14:textId="77777777" w:rsidR="00D22CA0" w:rsidRPr="00D22CA0" w:rsidRDefault="00D22CA0" w:rsidP="00D22CA0">
      <w:r w:rsidRPr="00D22CA0">
        <w:t>八、注意事项</w:t>
      </w:r>
    </w:p>
    <w:p w14:paraId="67171102" w14:textId="77777777" w:rsidR="00D22CA0" w:rsidRPr="00D22CA0" w:rsidRDefault="00D22CA0" w:rsidP="00D22CA0">
      <w:pPr>
        <w:numPr>
          <w:ilvl w:val="0"/>
          <w:numId w:val="39"/>
        </w:numPr>
      </w:pPr>
      <w:r w:rsidRPr="00D22CA0">
        <w:t>设备为非防爆型，严禁在易燃易爆环境中使用。</w:t>
      </w:r>
    </w:p>
    <w:p w14:paraId="7AF461F3" w14:textId="77777777" w:rsidR="00D22CA0" w:rsidRPr="00D22CA0" w:rsidRDefault="00D22CA0" w:rsidP="00D22CA0">
      <w:pPr>
        <w:numPr>
          <w:ilvl w:val="0"/>
          <w:numId w:val="39"/>
        </w:numPr>
      </w:pPr>
      <w:r w:rsidRPr="00D22CA0">
        <w:t>安装</w:t>
      </w:r>
      <w:r w:rsidRPr="00D22CA0">
        <w:t xml:space="preserve"> / </w:t>
      </w:r>
      <w:r w:rsidRPr="00D22CA0">
        <w:t>维护时需断开电源，防止触电或设备损坏。</w:t>
      </w:r>
    </w:p>
    <w:p w14:paraId="0C5E9A85" w14:textId="77777777" w:rsidR="00D22CA0" w:rsidRPr="00D22CA0" w:rsidRDefault="00D22CA0" w:rsidP="00D22CA0">
      <w:pPr>
        <w:numPr>
          <w:ilvl w:val="0"/>
          <w:numId w:val="39"/>
        </w:numPr>
      </w:pPr>
      <w:r w:rsidRPr="00D22CA0">
        <w:t>不得私自拆解设备或修改内部电路，否则将失去质保。</w:t>
      </w:r>
    </w:p>
    <w:p w14:paraId="245AA1E1" w14:textId="77777777" w:rsidR="00D22CA0" w:rsidRPr="00D22CA0" w:rsidRDefault="00D22CA0" w:rsidP="00D22CA0">
      <w:pPr>
        <w:numPr>
          <w:ilvl w:val="0"/>
          <w:numId w:val="39"/>
        </w:numPr>
      </w:pPr>
      <w:r w:rsidRPr="00D22CA0">
        <w:t>探头严禁超量程使用，否则会损坏内部压力芯体，影响测量精度。</w:t>
      </w:r>
    </w:p>
    <w:p w14:paraId="44010C1B" w14:textId="77777777" w:rsidR="00D22CA0" w:rsidRPr="00D22CA0" w:rsidRDefault="00D22CA0" w:rsidP="00D22CA0">
      <w:pPr>
        <w:numPr>
          <w:ilvl w:val="0"/>
          <w:numId w:val="39"/>
        </w:numPr>
      </w:pPr>
      <w:r w:rsidRPr="00D22CA0">
        <w:t>废弃锂电池需按环保规定处理，不得随意丢弃。</w:t>
      </w:r>
    </w:p>
    <w:p w14:paraId="773A39B4" w14:textId="77777777" w:rsidR="00D22CA0" w:rsidRPr="00D22CA0" w:rsidRDefault="00D22CA0" w:rsidP="00D22CA0">
      <w:pPr>
        <w:numPr>
          <w:ilvl w:val="0"/>
          <w:numId w:val="39"/>
        </w:numPr>
      </w:pPr>
      <w:r w:rsidRPr="00D22CA0">
        <w:t>设备安装完成后，需在平台确认数据上传正常，再投入使用。</w:t>
      </w:r>
    </w:p>
    <w:p w14:paraId="0FC49CB0" w14:textId="77777777" w:rsidR="00D22CA0" w:rsidRPr="00D22CA0" w:rsidRDefault="00D22CA0" w:rsidP="00D22CA0">
      <w:r w:rsidRPr="00D22CA0">
        <w:pict w14:anchorId="47DEA2F2">
          <v:rect id="_x0000_i1107" style="width:0;height:1.5pt" o:hrstd="t" o:hrnoshade="t" o:hr="t" fillcolor="black" stroked="f"/>
        </w:pict>
      </w:r>
    </w:p>
    <w:p w14:paraId="04BBCDCE" w14:textId="77777777" w:rsidR="00D22CA0" w:rsidRPr="00D22CA0" w:rsidRDefault="00D22CA0" w:rsidP="00D22CA0">
      <w:r w:rsidRPr="00D22CA0">
        <w:t>九、售后服务</w:t>
      </w:r>
    </w:p>
    <w:p w14:paraId="33D2FE5A" w14:textId="77777777" w:rsidR="00D22CA0" w:rsidRPr="00D22CA0" w:rsidRDefault="00D22CA0" w:rsidP="00D22CA0">
      <w:pPr>
        <w:numPr>
          <w:ilvl w:val="0"/>
          <w:numId w:val="40"/>
        </w:numPr>
      </w:pPr>
      <w:r w:rsidRPr="00D22CA0">
        <w:t>质保期：</w:t>
      </w:r>
      <w:r w:rsidRPr="00D22CA0">
        <w:t xml:space="preserve">12 </w:t>
      </w:r>
      <w:proofErr w:type="gramStart"/>
      <w:r w:rsidRPr="00D22CA0">
        <w:t>个</w:t>
      </w:r>
      <w:proofErr w:type="gramEnd"/>
      <w:r w:rsidRPr="00D22CA0">
        <w:t>月（非人为损坏）。</w:t>
      </w:r>
    </w:p>
    <w:p w14:paraId="4074841C" w14:textId="77777777" w:rsidR="00D22CA0" w:rsidRPr="00D22CA0" w:rsidRDefault="00D22CA0" w:rsidP="00D22CA0">
      <w:pPr>
        <w:numPr>
          <w:ilvl w:val="0"/>
          <w:numId w:val="40"/>
        </w:numPr>
      </w:pPr>
      <w:r w:rsidRPr="00D22CA0">
        <w:t>技术支持：提供远程平台配置、故障排查指导。</w:t>
      </w:r>
    </w:p>
    <w:p w14:paraId="50FCEF9A" w14:textId="3533B0ED" w:rsidR="00D22CA0" w:rsidRPr="00D22CA0" w:rsidRDefault="00D22CA0" w:rsidP="00D22CA0">
      <w:pPr>
        <w:numPr>
          <w:ilvl w:val="0"/>
          <w:numId w:val="40"/>
        </w:numPr>
      </w:pPr>
      <w:r w:rsidRPr="00D22CA0">
        <w:t>联系电话：</w:t>
      </w:r>
      <w:r>
        <w:rPr>
          <w:rFonts w:hint="eastAsia"/>
        </w:rPr>
        <w:t>13505876002</w:t>
      </w:r>
      <w:r w:rsidRPr="00D22CA0">
        <w:t>（工作日</w:t>
      </w:r>
      <w:r w:rsidRPr="00D22CA0">
        <w:t xml:space="preserve"> 9:00-18:00</w:t>
      </w:r>
      <w:r w:rsidRPr="00D22CA0">
        <w:t>）。</w:t>
      </w:r>
    </w:p>
    <w:p w14:paraId="1280C116" w14:textId="135B6299" w:rsidR="00D22CA0" w:rsidRDefault="00D22CA0" w:rsidP="00D22CA0">
      <w:pPr>
        <w:numPr>
          <w:ilvl w:val="0"/>
          <w:numId w:val="40"/>
        </w:numPr>
      </w:pPr>
      <w:r w:rsidRPr="00D22CA0">
        <w:t>官网：</w:t>
      </w:r>
      <w:r>
        <w:rPr>
          <w:rFonts w:hint="eastAsia"/>
        </w:rPr>
        <w:t>www.whhd.net</w:t>
      </w:r>
      <w:r w:rsidRPr="00D22CA0">
        <w:t>（下载</w:t>
      </w:r>
      <w:r>
        <w:rPr>
          <w:rFonts w:hint="eastAsia"/>
        </w:rPr>
        <w:t>设备使用</w:t>
      </w:r>
      <w:r w:rsidRPr="00D22CA0">
        <w:t>手册）。</w:t>
      </w:r>
    </w:p>
    <w:p w14:paraId="1EB2D480" w14:textId="35E73CC3" w:rsidR="00D22CA0" w:rsidRDefault="00D22CA0" w:rsidP="00D22CA0">
      <w:pPr>
        <w:numPr>
          <w:ilvl w:val="0"/>
          <w:numId w:val="40"/>
        </w:numPr>
      </w:pPr>
      <w:r>
        <w:rPr>
          <w:rFonts w:hint="eastAsia"/>
        </w:rPr>
        <w:t>平台：</w:t>
      </w:r>
      <w:hyperlink r:id="rId12" w:history="1">
        <w:r w:rsidRPr="002528FD">
          <w:rPr>
            <w:rStyle w:val="a8"/>
          </w:rPr>
          <w:t>www.hadiot.net</w:t>
        </w:r>
      </w:hyperlink>
    </w:p>
    <w:p w14:paraId="408E8025" w14:textId="1181D56D" w:rsidR="00D22CA0" w:rsidRPr="00D22CA0" w:rsidRDefault="00D22CA0" w:rsidP="00D22CA0">
      <w:pPr>
        <w:pStyle w:val="aa"/>
        <w:numPr>
          <w:ilvl w:val="0"/>
          <w:numId w:val="40"/>
        </w:numPr>
        <w:ind w:firstLineChars="0"/>
        <w:rPr>
          <w:rFonts w:hint="eastAsia"/>
        </w:rPr>
      </w:pPr>
      <w:r>
        <w:rPr>
          <w:rFonts w:hint="eastAsia"/>
        </w:rPr>
        <w:t>平台使用教程：</w:t>
      </w:r>
      <w:hyperlink r:id="rId13" w:history="1">
        <w:r w:rsidRPr="00E67D8D">
          <w:rPr>
            <w:rStyle w:val="a8"/>
          </w:rPr>
          <w:t>https://www.hadiot.net/docs/app/download.html</w:t>
        </w:r>
      </w:hyperlink>
      <w:r w:rsidRPr="00D22CA0">
        <w:t>（下载平台</w:t>
      </w:r>
      <w:r>
        <w:rPr>
          <w:rFonts w:hint="eastAsia"/>
        </w:rPr>
        <w:t>APP</w:t>
      </w:r>
      <w:r w:rsidRPr="00D22CA0">
        <w:t>、</w:t>
      </w:r>
      <w:r>
        <w:rPr>
          <w:rFonts w:hint="eastAsia"/>
        </w:rPr>
        <w:t>平台</w:t>
      </w:r>
      <w:r w:rsidRPr="00D22CA0">
        <w:t>用户手册）。</w:t>
      </w:r>
    </w:p>
    <w:p w14:paraId="707C302C" w14:textId="77777777" w:rsidR="00D22CA0" w:rsidRPr="00D22CA0" w:rsidRDefault="00D22CA0" w:rsidP="00D22CA0">
      <w:r w:rsidRPr="00D22CA0">
        <w:rPr>
          <w:b/>
          <w:bCs/>
        </w:rPr>
        <w:t>本说明书内容如有更新，恕不另行通知，最终解释权归本公司所有。</w:t>
      </w:r>
    </w:p>
    <w:p w14:paraId="7BD1048D" w14:textId="54F10C80" w:rsidR="00C075BD" w:rsidRDefault="00D22CA0" w:rsidP="00D22CA0">
      <w:r w:rsidRPr="00D22CA0">
        <w:pict w14:anchorId="431E010C">
          <v:rect id="_x0000_i1108" style="width:0;height:1.5pt" o:hrstd="t" o:hrnoshade="t" o:hr="t" fillcolor="black" stroked="f"/>
        </w:pict>
      </w:r>
    </w:p>
    <w:p w14:paraId="0B1A9DC4" w14:textId="36D6C05A" w:rsidR="00C075BD" w:rsidRPr="00C075BD" w:rsidRDefault="00C075BD" w:rsidP="00C075BD"/>
    <w:sectPr w:rsidR="00C075BD" w:rsidRPr="00C075BD">
      <w:head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0D851" w14:textId="77777777" w:rsidR="00B4647F" w:rsidRDefault="00B4647F" w:rsidP="00C075BD">
      <w:r>
        <w:separator/>
      </w:r>
    </w:p>
  </w:endnote>
  <w:endnote w:type="continuationSeparator" w:id="0">
    <w:p w14:paraId="15BA18A7" w14:textId="77777777" w:rsidR="00B4647F" w:rsidRDefault="00B4647F" w:rsidP="00C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5705C" w14:textId="77777777" w:rsidR="00B4647F" w:rsidRDefault="00B4647F" w:rsidP="00C075BD">
      <w:r>
        <w:separator/>
      </w:r>
    </w:p>
  </w:footnote>
  <w:footnote w:type="continuationSeparator" w:id="0">
    <w:p w14:paraId="0420FED2" w14:textId="77777777" w:rsidR="00B4647F" w:rsidRDefault="00B4647F" w:rsidP="00C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6496" w14:textId="0C988772" w:rsidR="00C075BD" w:rsidRPr="00C075BD" w:rsidRDefault="00C075BD" w:rsidP="00C075BD">
    <w:pPr>
      <w:pStyle w:val="a4"/>
      <w:jc w:val="right"/>
      <w:rPr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武汉</w:t>
    </w:r>
    <w:proofErr w:type="gramStart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华导物</w:t>
    </w:r>
    <w:proofErr w:type="gramEnd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联网技术有限公司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6F7915"/>
    <w:multiLevelType w:val="multilevel"/>
    <w:tmpl w:val="E6D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6D2519"/>
    <w:multiLevelType w:val="multilevel"/>
    <w:tmpl w:val="D6A6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DF5C08"/>
    <w:multiLevelType w:val="multilevel"/>
    <w:tmpl w:val="D31C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A4708A"/>
    <w:multiLevelType w:val="multilevel"/>
    <w:tmpl w:val="42B0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F7F4F"/>
    <w:multiLevelType w:val="multilevel"/>
    <w:tmpl w:val="A3126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62704"/>
    <w:multiLevelType w:val="multilevel"/>
    <w:tmpl w:val="F4F2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50CCB"/>
    <w:multiLevelType w:val="multilevel"/>
    <w:tmpl w:val="04023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692F1A"/>
    <w:multiLevelType w:val="multilevel"/>
    <w:tmpl w:val="8DB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B67570"/>
    <w:multiLevelType w:val="multilevel"/>
    <w:tmpl w:val="4E629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861B39"/>
    <w:multiLevelType w:val="multilevel"/>
    <w:tmpl w:val="2FAE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776082"/>
    <w:multiLevelType w:val="multilevel"/>
    <w:tmpl w:val="5E76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A00611"/>
    <w:multiLevelType w:val="multilevel"/>
    <w:tmpl w:val="D67CE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676369"/>
    <w:multiLevelType w:val="multilevel"/>
    <w:tmpl w:val="F9D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D52DE8"/>
    <w:multiLevelType w:val="multilevel"/>
    <w:tmpl w:val="D3A2A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30702C"/>
    <w:multiLevelType w:val="multilevel"/>
    <w:tmpl w:val="22D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53E88"/>
    <w:multiLevelType w:val="multilevel"/>
    <w:tmpl w:val="5576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83266F"/>
    <w:multiLevelType w:val="multilevel"/>
    <w:tmpl w:val="354A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4A10BB"/>
    <w:multiLevelType w:val="multilevel"/>
    <w:tmpl w:val="EFB8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B93119"/>
    <w:multiLevelType w:val="multilevel"/>
    <w:tmpl w:val="802EE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D8481B"/>
    <w:multiLevelType w:val="multilevel"/>
    <w:tmpl w:val="0E26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B950F8"/>
    <w:multiLevelType w:val="multilevel"/>
    <w:tmpl w:val="05225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F334A"/>
    <w:multiLevelType w:val="multilevel"/>
    <w:tmpl w:val="A28C8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805B17"/>
    <w:multiLevelType w:val="multilevel"/>
    <w:tmpl w:val="9388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745A4B"/>
    <w:multiLevelType w:val="multilevel"/>
    <w:tmpl w:val="54A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13EAC"/>
    <w:multiLevelType w:val="multilevel"/>
    <w:tmpl w:val="31D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946D3A"/>
    <w:multiLevelType w:val="multilevel"/>
    <w:tmpl w:val="210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0D121C"/>
    <w:multiLevelType w:val="multilevel"/>
    <w:tmpl w:val="E4D8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70E13E2"/>
    <w:multiLevelType w:val="multilevel"/>
    <w:tmpl w:val="F712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467E17"/>
    <w:multiLevelType w:val="multilevel"/>
    <w:tmpl w:val="103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DB5983"/>
    <w:multiLevelType w:val="multilevel"/>
    <w:tmpl w:val="6BAC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128740">
    <w:abstractNumId w:val="0"/>
  </w:num>
  <w:num w:numId="2" w16cid:durableId="1087774154">
    <w:abstractNumId w:val="2"/>
  </w:num>
  <w:num w:numId="3" w16cid:durableId="2021153112">
    <w:abstractNumId w:val="21"/>
  </w:num>
  <w:num w:numId="4" w16cid:durableId="1271082550">
    <w:abstractNumId w:val="24"/>
  </w:num>
  <w:num w:numId="5" w16cid:durableId="1054430706">
    <w:abstractNumId w:val="6"/>
  </w:num>
  <w:num w:numId="6" w16cid:durableId="1824857565">
    <w:abstractNumId w:val="33"/>
  </w:num>
  <w:num w:numId="7" w16cid:durableId="1744136770">
    <w:abstractNumId w:val="34"/>
  </w:num>
  <w:num w:numId="8" w16cid:durableId="358168320">
    <w:abstractNumId w:val="25"/>
  </w:num>
  <w:num w:numId="9" w16cid:durableId="1800799378">
    <w:abstractNumId w:val="20"/>
  </w:num>
  <w:num w:numId="10" w16cid:durableId="1214150006">
    <w:abstractNumId w:val="3"/>
  </w:num>
  <w:num w:numId="11" w16cid:durableId="1928421668">
    <w:abstractNumId w:val="18"/>
  </w:num>
  <w:num w:numId="12" w16cid:durableId="1114665948">
    <w:abstractNumId w:val="16"/>
  </w:num>
  <w:num w:numId="13" w16cid:durableId="1332022477">
    <w:abstractNumId w:val="11"/>
  </w:num>
  <w:num w:numId="14" w16cid:durableId="127166623">
    <w:abstractNumId w:val="19"/>
  </w:num>
  <w:num w:numId="15" w16cid:durableId="992415019">
    <w:abstractNumId w:val="35"/>
  </w:num>
  <w:num w:numId="16" w16cid:durableId="2030721576">
    <w:abstractNumId w:val="31"/>
  </w:num>
  <w:num w:numId="17" w16cid:durableId="1791167937">
    <w:abstractNumId w:val="1"/>
  </w:num>
  <w:num w:numId="18" w16cid:durableId="676544569">
    <w:abstractNumId w:val="32"/>
  </w:num>
  <w:num w:numId="19" w16cid:durableId="1056078368">
    <w:abstractNumId w:val="38"/>
  </w:num>
  <w:num w:numId="20" w16cid:durableId="1133212973">
    <w:abstractNumId w:val="8"/>
  </w:num>
  <w:num w:numId="21" w16cid:durableId="105660307">
    <w:abstractNumId w:val="13"/>
  </w:num>
  <w:num w:numId="22" w16cid:durableId="73822033">
    <w:abstractNumId w:val="22"/>
  </w:num>
  <w:num w:numId="23" w16cid:durableId="1469670410">
    <w:abstractNumId w:val="23"/>
  </w:num>
  <w:num w:numId="24" w16cid:durableId="1722513205">
    <w:abstractNumId w:val="14"/>
  </w:num>
  <w:num w:numId="25" w16cid:durableId="1178890770">
    <w:abstractNumId w:val="4"/>
  </w:num>
  <w:num w:numId="26" w16cid:durableId="1086070502">
    <w:abstractNumId w:val="37"/>
  </w:num>
  <w:num w:numId="27" w16cid:durableId="1731461482">
    <w:abstractNumId w:val="5"/>
  </w:num>
  <w:num w:numId="28" w16cid:durableId="2046754871">
    <w:abstractNumId w:val="39"/>
  </w:num>
  <w:num w:numId="29" w16cid:durableId="740642545">
    <w:abstractNumId w:val="7"/>
  </w:num>
  <w:num w:numId="30" w16cid:durableId="1626809009">
    <w:abstractNumId w:val="17"/>
  </w:num>
  <w:num w:numId="31" w16cid:durableId="1312254695">
    <w:abstractNumId w:val="10"/>
  </w:num>
  <w:num w:numId="32" w16cid:durableId="574125609">
    <w:abstractNumId w:val="36"/>
  </w:num>
  <w:num w:numId="33" w16cid:durableId="1809544134">
    <w:abstractNumId w:val="29"/>
  </w:num>
  <w:num w:numId="34" w16cid:durableId="508954308">
    <w:abstractNumId w:val="28"/>
  </w:num>
  <w:num w:numId="35" w16cid:durableId="2067944345">
    <w:abstractNumId w:val="15"/>
  </w:num>
  <w:num w:numId="36" w16cid:durableId="961812232">
    <w:abstractNumId w:val="30"/>
  </w:num>
  <w:num w:numId="37" w16cid:durableId="1247110428">
    <w:abstractNumId w:val="26"/>
  </w:num>
  <w:num w:numId="38" w16cid:durableId="524370538">
    <w:abstractNumId w:val="12"/>
  </w:num>
  <w:num w:numId="39" w16cid:durableId="598636051">
    <w:abstractNumId w:val="27"/>
  </w:num>
  <w:num w:numId="40" w16cid:durableId="180445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1942A8"/>
    <w:rsid w:val="003252F2"/>
    <w:rsid w:val="003A7A44"/>
    <w:rsid w:val="003B260D"/>
    <w:rsid w:val="003B5E0E"/>
    <w:rsid w:val="003D1322"/>
    <w:rsid w:val="006667EC"/>
    <w:rsid w:val="006D4D9B"/>
    <w:rsid w:val="009E48D8"/>
    <w:rsid w:val="00A87B74"/>
    <w:rsid w:val="00B4647F"/>
    <w:rsid w:val="00B708C6"/>
    <w:rsid w:val="00BA07AD"/>
    <w:rsid w:val="00C075BD"/>
    <w:rsid w:val="00C4472F"/>
    <w:rsid w:val="00D22CA0"/>
    <w:rsid w:val="00D57FD9"/>
    <w:rsid w:val="00D7397B"/>
    <w:rsid w:val="00E01E53"/>
    <w:rsid w:val="00E13EC0"/>
    <w:rsid w:val="00FC08B4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7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75BD"/>
    <w:rPr>
      <w:kern w:val="2"/>
      <w:sz w:val="18"/>
      <w:szCs w:val="18"/>
    </w:rPr>
  </w:style>
  <w:style w:type="paragraph" w:styleId="a6">
    <w:name w:val="footer"/>
    <w:basedOn w:val="a"/>
    <w:link w:val="a7"/>
    <w:rsid w:val="00C07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75BD"/>
    <w:rPr>
      <w:kern w:val="2"/>
      <w:sz w:val="18"/>
      <w:szCs w:val="18"/>
    </w:rPr>
  </w:style>
  <w:style w:type="character" w:styleId="a8">
    <w:name w:val="Hyperlink"/>
    <w:basedOn w:val="a0"/>
    <w:rsid w:val="00FC08B4"/>
    <w:rPr>
      <w:color w:val="0026E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C08B4"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rsid w:val="00D22C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hadiot.net/docs/app/download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adiot.n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adiot.net/docs/app/download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hadiot.ne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D9A1-0CED-4A7A-B0B0-EA69C6374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1809</Words>
  <Characters>2028</Characters>
  <Application>Microsoft Office Word</Application>
  <DocSecurity>0</DocSecurity>
  <Lines>156</Lines>
  <Paragraphs>137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8906510@qq.com</cp:lastModifiedBy>
  <cp:revision>2</cp:revision>
  <dcterms:created xsi:type="dcterms:W3CDTF">2026-05-09T07:06:00Z</dcterms:created>
  <dcterms:modified xsi:type="dcterms:W3CDTF">2026-05-09T07:06:00Z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