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44124" w14:textId="77777777" w:rsidR="00D86AD9" w:rsidRDefault="00D86AD9" w:rsidP="00D86AD9">
      <w:pPr>
        <w:widowControl/>
        <w:shd w:val="clear" w:color="auto" w:fill="FFFFFF"/>
        <w:spacing w:before="100" w:beforeAutospacing="1" w:after="240"/>
        <w:ind w:firstLineChars="100" w:firstLine="482"/>
        <w:jc w:val="left"/>
        <w:outlineLvl w:val="0"/>
        <w:rPr>
          <w:rFonts w:ascii="Segoe UI" w:eastAsia="宋体" w:hAnsi="Segoe UI" w:cs="Segoe UI"/>
          <w:b/>
          <w:bCs/>
          <w:color w:val="0F1115"/>
          <w:kern w:val="36"/>
          <w:sz w:val="48"/>
          <w:szCs w:val="48"/>
        </w:rPr>
      </w:pPr>
    </w:p>
    <w:p w14:paraId="713DE2DA" w14:textId="6E34CB9D" w:rsidR="00D86AD9" w:rsidRPr="00D86AD9" w:rsidRDefault="00D86AD9" w:rsidP="00D86AD9">
      <w:pPr>
        <w:widowControl/>
        <w:shd w:val="clear" w:color="auto" w:fill="FFFFFF"/>
        <w:spacing w:before="100" w:beforeAutospacing="1" w:after="240"/>
        <w:ind w:firstLineChars="100" w:firstLine="482"/>
        <w:jc w:val="left"/>
        <w:outlineLvl w:val="0"/>
        <w:rPr>
          <w:rFonts w:ascii="Segoe UI" w:eastAsia="宋体" w:hAnsi="Segoe UI" w:cs="Segoe UI"/>
          <w:b/>
          <w:bCs/>
          <w:color w:val="0F1115"/>
          <w:kern w:val="36"/>
          <w:sz w:val="48"/>
          <w:szCs w:val="48"/>
        </w:rPr>
      </w:pPr>
      <w:r w:rsidRPr="00D86AD9">
        <w:rPr>
          <w:rFonts w:ascii="Segoe UI" w:eastAsia="宋体" w:hAnsi="Segoe UI" w:cs="Segoe UI"/>
          <w:b/>
          <w:bCs/>
          <w:color w:val="0F1115"/>
          <w:kern w:val="36"/>
          <w:sz w:val="48"/>
          <w:szCs w:val="48"/>
        </w:rPr>
        <w:t>三路无线测温传感器（</w:t>
      </w:r>
      <w:r w:rsidRPr="00D86AD9">
        <w:rPr>
          <w:rFonts w:ascii="Segoe UI" w:eastAsia="宋体" w:hAnsi="Segoe UI" w:cs="Segoe UI"/>
          <w:b/>
          <w:bCs/>
          <w:color w:val="0F1115"/>
          <w:kern w:val="36"/>
          <w:sz w:val="48"/>
          <w:szCs w:val="48"/>
        </w:rPr>
        <w:t>LoRa</w:t>
      </w:r>
      <w:r w:rsidRPr="00D86AD9">
        <w:rPr>
          <w:rFonts w:ascii="Segoe UI" w:eastAsia="宋体" w:hAnsi="Segoe UI" w:cs="Segoe UI"/>
          <w:b/>
          <w:bCs/>
          <w:color w:val="0F1115"/>
          <w:kern w:val="36"/>
          <w:sz w:val="48"/>
          <w:szCs w:val="48"/>
        </w:rPr>
        <w:t>传输）</w:t>
      </w:r>
    </w:p>
    <w:p w14:paraId="6878102C" w14:textId="77777777" w:rsidR="00C315C5" w:rsidRDefault="00D86AD9" w:rsidP="00C315C5">
      <w:pPr>
        <w:widowControl/>
        <w:shd w:val="clear" w:color="auto" w:fill="FFFFFF"/>
        <w:spacing w:before="100" w:beforeAutospacing="1" w:after="240"/>
        <w:ind w:leftChars="400" w:left="840" w:firstLineChars="400" w:firstLine="1928"/>
        <w:jc w:val="left"/>
        <w:outlineLvl w:val="0"/>
        <w:rPr>
          <w:rFonts w:ascii="Segoe UI" w:eastAsia="宋体" w:hAnsi="Segoe UI" w:cs="Segoe UI"/>
          <w:b/>
          <w:bCs/>
          <w:color w:val="0F1115"/>
          <w:kern w:val="36"/>
          <w:sz w:val="48"/>
          <w:szCs w:val="48"/>
        </w:rPr>
      </w:pPr>
      <w:r w:rsidRPr="00D86AD9">
        <w:rPr>
          <w:rFonts w:ascii="Segoe UI" w:eastAsia="宋体" w:hAnsi="Segoe UI" w:cs="Segoe UI"/>
          <w:b/>
          <w:bCs/>
          <w:color w:val="0F1115"/>
          <w:kern w:val="36"/>
          <w:sz w:val="48"/>
          <w:szCs w:val="48"/>
        </w:rPr>
        <w:t>使用说明书</w:t>
      </w:r>
    </w:p>
    <w:p w14:paraId="712AA9E3" w14:textId="77777777" w:rsidR="00C315C5" w:rsidRDefault="00C315C5" w:rsidP="00C315C5">
      <w:pPr>
        <w:widowControl/>
        <w:shd w:val="clear" w:color="auto" w:fill="FFFFFF"/>
        <w:spacing w:before="100" w:beforeAutospacing="1" w:after="240"/>
        <w:ind w:leftChars="400" w:left="840" w:firstLineChars="100" w:firstLine="482"/>
        <w:jc w:val="left"/>
        <w:outlineLvl w:val="0"/>
        <w:rPr>
          <w:rFonts w:ascii="Segoe UI" w:eastAsia="宋体" w:hAnsi="Segoe UI" w:cs="Segoe UI"/>
          <w:b/>
          <w:bCs/>
          <w:color w:val="0F1115"/>
          <w:kern w:val="36"/>
          <w:sz w:val="48"/>
          <w:szCs w:val="48"/>
        </w:rPr>
      </w:pPr>
    </w:p>
    <w:p w14:paraId="650A2DAC" w14:textId="6111565A" w:rsidR="00D86AD9" w:rsidRDefault="00C315C5" w:rsidP="00C315C5">
      <w:pPr>
        <w:widowControl/>
        <w:shd w:val="clear" w:color="auto" w:fill="FFFFFF"/>
        <w:spacing w:before="100" w:beforeAutospacing="1" w:after="240"/>
        <w:ind w:leftChars="400" w:left="840" w:firstLineChars="100" w:firstLine="482"/>
        <w:jc w:val="left"/>
        <w:outlineLvl w:val="0"/>
        <w:rPr>
          <w:rFonts w:ascii="Segoe UI" w:eastAsia="宋体" w:hAnsi="Segoe UI" w:cs="Segoe UI"/>
          <w:b/>
          <w:bCs/>
          <w:color w:val="0F1115"/>
          <w:kern w:val="36"/>
          <w:sz w:val="48"/>
          <w:szCs w:val="48"/>
        </w:rPr>
      </w:pPr>
      <w:r>
        <w:rPr>
          <w:rFonts w:ascii="Segoe UI" w:eastAsia="宋体" w:hAnsi="Segoe UI" w:cs="Segoe UI" w:hint="eastAsia"/>
          <w:b/>
          <w:bCs/>
          <w:color w:val="0F1115"/>
          <w:kern w:val="36"/>
          <w:sz w:val="48"/>
          <w:szCs w:val="48"/>
        </w:rPr>
        <w:t xml:space="preserve"> </w:t>
      </w:r>
      <w:r>
        <w:rPr>
          <w:noProof/>
        </w:rPr>
        <w:drawing>
          <wp:inline distT="0" distB="0" distL="0" distR="0" wp14:anchorId="27806621" wp14:editId="03DAB604">
            <wp:extent cx="2886094" cy="3462235"/>
            <wp:effectExtent l="0" t="0" r="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01791" cy="348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DEF22" w14:textId="0CC45896" w:rsidR="00D86AD9" w:rsidRDefault="00D86AD9" w:rsidP="00D86AD9">
      <w:pPr>
        <w:widowControl/>
        <w:shd w:val="clear" w:color="auto" w:fill="FFFFFF"/>
        <w:spacing w:before="100" w:beforeAutospacing="1" w:after="240"/>
        <w:ind w:firstLineChars="100" w:firstLine="482"/>
        <w:jc w:val="left"/>
        <w:outlineLvl w:val="0"/>
        <w:rPr>
          <w:rFonts w:ascii="Segoe UI" w:eastAsia="宋体" w:hAnsi="Segoe UI" w:cs="Segoe UI"/>
          <w:b/>
          <w:bCs/>
          <w:color w:val="0F1115"/>
          <w:kern w:val="36"/>
          <w:sz w:val="48"/>
          <w:szCs w:val="48"/>
        </w:rPr>
      </w:pPr>
    </w:p>
    <w:p w14:paraId="1F647CB4" w14:textId="0B8C1B26" w:rsidR="00D86AD9" w:rsidRDefault="00D86AD9" w:rsidP="00D86AD9">
      <w:pPr>
        <w:widowControl/>
        <w:shd w:val="clear" w:color="auto" w:fill="FFFFFF"/>
        <w:spacing w:before="100" w:beforeAutospacing="1" w:after="240"/>
        <w:ind w:firstLineChars="100" w:firstLine="482"/>
        <w:jc w:val="left"/>
        <w:outlineLvl w:val="0"/>
        <w:rPr>
          <w:rFonts w:ascii="Segoe UI" w:eastAsia="宋体" w:hAnsi="Segoe UI" w:cs="Segoe UI"/>
          <w:b/>
          <w:bCs/>
          <w:color w:val="0F1115"/>
          <w:kern w:val="36"/>
          <w:sz w:val="48"/>
          <w:szCs w:val="48"/>
        </w:rPr>
      </w:pPr>
    </w:p>
    <w:p w14:paraId="26A25379" w14:textId="6BAA38B7" w:rsidR="00D86AD9" w:rsidRDefault="00D86AD9" w:rsidP="003F57A0">
      <w:pPr>
        <w:widowControl/>
        <w:shd w:val="clear" w:color="auto" w:fill="FFFFFF"/>
        <w:spacing w:before="100" w:beforeAutospacing="1" w:after="240"/>
        <w:ind w:firstLineChars="900" w:firstLine="2530"/>
        <w:jc w:val="left"/>
        <w:outlineLvl w:val="0"/>
        <w:rPr>
          <w:rFonts w:ascii="Segoe UI" w:eastAsia="宋体" w:hAnsi="Segoe UI" w:cs="Segoe UI"/>
          <w:b/>
          <w:bCs/>
          <w:color w:val="0F1115"/>
          <w:kern w:val="36"/>
          <w:sz w:val="28"/>
          <w:szCs w:val="28"/>
        </w:rPr>
      </w:pPr>
      <w:r w:rsidRPr="00D86AD9">
        <w:rPr>
          <w:rFonts w:ascii="Segoe UI" w:eastAsia="宋体" w:hAnsi="Segoe UI" w:cs="Segoe UI" w:hint="eastAsia"/>
          <w:b/>
          <w:bCs/>
          <w:color w:val="0F1115"/>
          <w:kern w:val="36"/>
          <w:sz w:val="28"/>
          <w:szCs w:val="28"/>
        </w:rPr>
        <w:t>武汉</w:t>
      </w:r>
      <w:proofErr w:type="gramStart"/>
      <w:r w:rsidRPr="00D86AD9">
        <w:rPr>
          <w:rFonts w:ascii="Segoe UI" w:eastAsia="宋体" w:hAnsi="Segoe UI" w:cs="Segoe UI" w:hint="eastAsia"/>
          <w:b/>
          <w:bCs/>
          <w:color w:val="0F1115"/>
          <w:kern w:val="36"/>
          <w:sz w:val="28"/>
          <w:szCs w:val="28"/>
        </w:rPr>
        <w:t>华导物</w:t>
      </w:r>
      <w:proofErr w:type="gramEnd"/>
      <w:r w:rsidRPr="00D86AD9">
        <w:rPr>
          <w:rFonts w:ascii="Segoe UI" w:eastAsia="宋体" w:hAnsi="Segoe UI" w:cs="Segoe UI" w:hint="eastAsia"/>
          <w:b/>
          <w:bCs/>
          <w:color w:val="0F1115"/>
          <w:kern w:val="36"/>
          <w:sz w:val="28"/>
          <w:szCs w:val="28"/>
        </w:rPr>
        <w:t>联网技术有限公</w:t>
      </w:r>
    </w:p>
    <w:p w14:paraId="677BFA85" w14:textId="3454C46D" w:rsidR="00D86AD9" w:rsidRDefault="00D86AD9" w:rsidP="00D86AD9">
      <w:pPr>
        <w:widowControl/>
        <w:shd w:val="clear" w:color="auto" w:fill="FFFFFF"/>
        <w:spacing w:before="100" w:beforeAutospacing="1" w:after="240"/>
        <w:ind w:firstLineChars="900" w:firstLine="2530"/>
        <w:jc w:val="left"/>
        <w:outlineLvl w:val="0"/>
        <w:rPr>
          <w:rFonts w:ascii="Segoe UI" w:eastAsia="宋体" w:hAnsi="Segoe UI" w:cs="Segoe UI"/>
          <w:b/>
          <w:bCs/>
          <w:color w:val="0F1115"/>
          <w:kern w:val="36"/>
          <w:sz w:val="28"/>
          <w:szCs w:val="28"/>
        </w:rPr>
      </w:pPr>
    </w:p>
    <w:p w14:paraId="4C22EC51" w14:textId="77777777" w:rsidR="00152BB9" w:rsidRDefault="00152BB9" w:rsidP="00152BB9">
      <w:pPr>
        <w:pStyle w:val="2"/>
        <w:shd w:val="clear" w:color="auto" w:fill="FFFFFF"/>
        <w:spacing w:before="480" w:after="24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一、产品概述</w:t>
      </w:r>
    </w:p>
    <w:p w14:paraId="72D0CB78" w14:textId="421EE060" w:rsidR="00152BB9" w:rsidRDefault="00152BB9" w:rsidP="00152BB9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感谢您选用本款</w:t>
      </w:r>
      <w:r>
        <w:rPr>
          <w:rStyle w:val="a3"/>
          <w:rFonts w:ascii="Segoe UI" w:hAnsi="Segoe UI" w:cs="Segoe UI"/>
          <w:color w:val="0F1115"/>
        </w:rPr>
        <w:t>三路无线测温传感器（</w:t>
      </w:r>
      <w:r>
        <w:rPr>
          <w:rStyle w:val="a3"/>
          <w:rFonts w:ascii="Segoe UI" w:hAnsi="Segoe UI" w:cs="Segoe UI"/>
          <w:color w:val="0F1115"/>
        </w:rPr>
        <w:t>LoRa</w:t>
      </w:r>
      <w:r>
        <w:rPr>
          <w:rStyle w:val="a3"/>
          <w:rFonts w:ascii="Segoe UI" w:hAnsi="Segoe UI" w:cs="Segoe UI"/>
          <w:color w:val="0F1115"/>
        </w:rPr>
        <w:t>传输）</w:t>
      </w:r>
      <w:r>
        <w:rPr>
          <w:rFonts w:ascii="Segoe UI" w:hAnsi="Segoe UI" w:cs="Segoe UI"/>
          <w:color w:val="0F1115"/>
        </w:rPr>
        <w:t>。本产品是一款集</w:t>
      </w:r>
      <w:r>
        <w:rPr>
          <w:rStyle w:val="a3"/>
          <w:rFonts w:ascii="Segoe UI" w:hAnsi="Segoe UI" w:cs="Segoe UI"/>
          <w:color w:val="0F1115"/>
        </w:rPr>
        <w:t>三通道独立</w:t>
      </w:r>
      <w:r w:rsidR="00C315C5" w:rsidRPr="00C315C5">
        <w:rPr>
          <w:rStyle w:val="a3"/>
          <w:rFonts w:ascii="Segoe UI" w:hAnsi="Segoe UI" w:cs="Segoe UI"/>
          <w:color w:val="0F1115"/>
        </w:rPr>
        <w:t>NTC</w:t>
      </w:r>
      <w:r>
        <w:rPr>
          <w:rStyle w:val="a3"/>
          <w:rFonts w:ascii="Segoe UI" w:hAnsi="Segoe UI" w:cs="Segoe UI"/>
          <w:color w:val="0F1115"/>
        </w:rPr>
        <w:t>温度采集</w:t>
      </w:r>
      <w:r>
        <w:rPr>
          <w:rFonts w:ascii="Segoe UI" w:hAnsi="Segoe UI" w:cs="Segoe UI"/>
          <w:color w:val="0F1115"/>
        </w:rPr>
        <w:t>与</w:t>
      </w:r>
      <w:r>
        <w:rPr>
          <w:rStyle w:val="a3"/>
          <w:rFonts w:ascii="Segoe UI" w:hAnsi="Segoe UI" w:cs="Segoe UI"/>
          <w:color w:val="0F1115"/>
        </w:rPr>
        <w:t>LoRa</w:t>
      </w:r>
      <w:r>
        <w:rPr>
          <w:rStyle w:val="a3"/>
          <w:rFonts w:ascii="Segoe UI" w:hAnsi="Segoe UI" w:cs="Segoe UI"/>
          <w:color w:val="0F1115"/>
        </w:rPr>
        <w:t>无线传输</w:t>
      </w:r>
      <w:r>
        <w:rPr>
          <w:rFonts w:ascii="Segoe UI" w:hAnsi="Segoe UI" w:cs="Segoe UI"/>
          <w:color w:val="0F1115"/>
        </w:rPr>
        <w:t>于一体的智能测温终端，可同时监测三个测温点的温度数据，并通过</w:t>
      </w:r>
      <w:r>
        <w:rPr>
          <w:rFonts w:ascii="Segoe UI" w:hAnsi="Segoe UI" w:cs="Segoe UI"/>
          <w:color w:val="0F1115"/>
        </w:rPr>
        <w:t>LoRa</w:t>
      </w:r>
      <w:r>
        <w:rPr>
          <w:rFonts w:ascii="Segoe UI" w:hAnsi="Segoe UI" w:cs="Segoe UI"/>
          <w:color w:val="0F1115"/>
        </w:rPr>
        <w:t>无线网络远程传输至网关或云平台。</w:t>
      </w:r>
    </w:p>
    <w:p w14:paraId="4F1AB7F3" w14:textId="5412351C" w:rsidR="00152BB9" w:rsidRDefault="00152BB9" w:rsidP="00152BB9">
      <w:pPr>
        <w:pStyle w:val="ds-markdown-paragraph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产品采用</w:t>
      </w:r>
      <w:r>
        <w:rPr>
          <w:rStyle w:val="a3"/>
          <w:rFonts w:ascii="Segoe UI" w:hAnsi="Segoe UI" w:cs="Segoe UI"/>
          <w:color w:val="0F1115"/>
        </w:rPr>
        <w:t>锂电池供电</w:t>
      </w:r>
      <w:r>
        <w:rPr>
          <w:rFonts w:ascii="Segoe UI" w:hAnsi="Segoe UI" w:cs="Segoe UI"/>
          <w:color w:val="0F1115"/>
        </w:rPr>
        <w:t>，无需外部布线，安装灵活便捷。</w:t>
      </w:r>
      <w:r w:rsidR="00C315C5" w:rsidRPr="00C315C5">
        <w:rPr>
          <w:rStyle w:val="a3"/>
          <w:rFonts w:ascii="Segoe UI" w:hAnsi="Segoe UI" w:cs="Segoe UI"/>
          <w:color w:val="0F1115"/>
        </w:rPr>
        <w:t>NTC</w:t>
      </w:r>
      <w:r>
        <w:rPr>
          <w:rFonts w:ascii="Segoe UI" w:hAnsi="Segoe UI" w:cs="Segoe UI"/>
          <w:color w:val="0F1115"/>
        </w:rPr>
        <w:t>探头具有</w:t>
      </w:r>
      <w:r>
        <w:rPr>
          <w:rStyle w:val="a3"/>
          <w:rFonts w:ascii="Segoe UI" w:hAnsi="Segoe UI" w:cs="Segoe UI"/>
          <w:color w:val="0F1115"/>
        </w:rPr>
        <w:t>测温精度高、线性度好、长期稳定性优异</w:t>
      </w:r>
      <w:r>
        <w:rPr>
          <w:rFonts w:ascii="Segoe UI" w:hAnsi="Segoe UI" w:cs="Segoe UI"/>
          <w:color w:val="0F1115"/>
        </w:rPr>
        <w:t>等特点，特别适用于</w:t>
      </w:r>
      <w:r>
        <w:rPr>
          <w:rStyle w:val="a3"/>
          <w:rFonts w:ascii="Segoe UI" w:hAnsi="Segoe UI" w:cs="Segoe UI"/>
          <w:color w:val="0F1115"/>
        </w:rPr>
        <w:t>高压开关柜、变压器、电缆接头、管道、烘箱、工业设备</w:t>
      </w:r>
      <w:r>
        <w:rPr>
          <w:rFonts w:ascii="Segoe UI" w:hAnsi="Segoe UI" w:cs="Segoe UI"/>
          <w:color w:val="0F1115"/>
        </w:rPr>
        <w:t>等需要多点温度监测的场景。</w:t>
      </w:r>
    </w:p>
    <w:p w14:paraId="4F0FBAC5" w14:textId="77777777" w:rsidR="00152BB9" w:rsidRDefault="00152BB9" w:rsidP="00152BB9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相比单路传感器方案，本产品以单台设备覆盖三个测温点，大幅降低部署成本和安装工时。</w:t>
      </w:r>
    </w:p>
    <w:p w14:paraId="186189D7" w14:textId="77777777" w:rsidR="00152BB9" w:rsidRDefault="00152BB9" w:rsidP="00152BB9">
      <w:pPr>
        <w:pStyle w:val="2"/>
        <w:shd w:val="clear" w:color="auto" w:fill="FFFFFF"/>
        <w:spacing w:before="480" w:after="24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二、产品特点</w:t>
      </w:r>
    </w:p>
    <w:p w14:paraId="70F1C5C9" w14:textId="774DB3EE" w:rsidR="00152BB9" w:rsidRDefault="00152BB9" w:rsidP="00152BB9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三路独立</w:t>
      </w:r>
      <w:r w:rsidR="00C315C5" w:rsidRPr="00C315C5">
        <w:rPr>
          <w:rStyle w:val="a3"/>
          <w:rFonts w:ascii="Segoe UI" w:hAnsi="Segoe UI" w:cs="Segoe UI"/>
          <w:color w:val="0F1115"/>
        </w:rPr>
        <w:t>NTC</w:t>
      </w:r>
      <w:r>
        <w:rPr>
          <w:rStyle w:val="a3"/>
          <w:rFonts w:ascii="Segoe UI" w:hAnsi="Segoe UI" w:cs="Segoe UI"/>
          <w:color w:val="0F1115"/>
        </w:rPr>
        <w:t>测温</w:t>
      </w:r>
      <w:r>
        <w:rPr>
          <w:rFonts w:ascii="Segoe UI" w:hAnsi="Segoe UI" w:cs="Segoe UI"/>
          <w:color w:val="0F1115"/>
        </w:rPr>
        <w:t>：单台设备同时采集</w:t>
      </w:r>
      <w:r>
        <w:rPr>
          <w:rFonts w:ascii="Segoe UI" w:hAnsi="Segoe UI" w:cs="Segoe UI"/>
          <w:color w:val="0F1115"/>
        </w:rPr>
        <w:t>3</w:t>
      </w:r>
      <w:r>
        <w:rPr>
          <w:rFonts w:ascii="Segoe UI" w:hAnsi="Segoe UI" w:cs="Segoe UI"/>
          <w:color w:val="0F1115"/>
        </w:rPr>
        <w:t>个测温点的温度数据，效率高、成本优</w:t>
      </w:r>
    </w:p>
    <w:p w14:paraId="063D9135" w14:textId="217C66BE" w:rsidR="00152BB9" w:rsidRDefault="00152BB9" w:rsidP="00152BB9">
      <w:pPr>
        <w:pStyle w:val="ds-markdown-paragraph"/>
        <w:numPr>
          <w:ilvl w:val="0"/>
          <w:numId w:val="1"/>
        </w:numPr>
        <w:shd w:val="clear" w:color="auto" w:fill="FFFFFF"/>
        <w:spacing w:before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高精度测量</w:t>
      </w:r>
      <w:r>
        <w:rPr>
          <w:rFonts w:ascii="Segoe UI" w:hAnsi="Segoe UI" w:cs="Segoe UI"/>
          <w:color w:val="0F1115"/>
        </w:rPr>
        <w:t>：采用</w:t>
      </w:r>
      <w:r w:rsidR="00C315C5" w:rsidRPr="00C315C5">
        <w:rPr>
          <w:rStyle w:val="a3"/>
          <w:rFonts w:ascii="Segoe UI" w:hAnsi="Segoe UI" w:cs="Segoe UI"/>
          <w:color w:val="0F1115"/>
        </w:rPr>
        <w:t>NTC</w:t>
      </w:r>
      <w:r>
        <w:rPr>
          <w:rFonts w:ascii="Segoe UI" w:hAnsi="Segoe UI" w:cs="Segoe UI"/>
          <w:color w:val="0F1115"/>
        </w:rPr>
        <w:t>传感器，精度可达</w:t>
      </w:r>
      <w:r>
        <w:rPr>
          <w:rFonts w:ascii="Segoe UI" w:hAnsi="Segoe UI" w:cs="Segoe UI"/>
          <w:color w:val="0F1115"/>
        </w:rPr>
        <w:t>±</w:t>
      </w:r>
      <w:r w:rsidR="00C315C5">
        <w:rPr>
          <w:rFonts w:ascii="Segoe UI" w:hAnsi="Segoe UI" w:cs="Segoe UI"/>
          <w:color w:val="0F1115"/>
        </w:rPr>
        <w:t>1</w:t>
      </w:r>
      <w:r>
        <w:rPr>
          <w:rFonts w:ascii="微软雅黑" w:eastAsia="微软雅黑" w:hAnsi="微软雅黑" w:cs="微软雅黑" w:hint="eastAsia"/>
          <w:color w:val="0F1115"/>
        </w:rPr>
        <w:t>℃</w:t>
      </w:r>
      <w:r>
        <w:rPr>
          <w:rFonts w:ascii="Segoe UI" w:hAnsi="Segoe UI" w:cs="Segoe UI"/>
          <w:color w:val="0F1115"/>
        </w:rPr>
        <w:t>，分辨率</w:t>
      </w:r>
      <w:r>
        <w:rPr>
          <w:rFonts w:ascii="Segoe UI" w:hAnsi="Segoe UI" w:cs="Segoe UI"/>
          <w:color w:val="0F1115"/>
        </w:rPr>
        <w:t>0.1</w:t>
      </w:r>
      <w:r>
        <w:rPr>
          <w:rFonts w:ascii="微软雅黑" w:eastAsia="微软雅黑" w:hAnsi="微软雅黑" w:cs="微软雅黑" w:hint="eastAsia"/>
          <w:color w:val="0F1115"/>
        </w:rPr>
        <w:t>℃</w:t>
      </w:r>
    </w:p>
    <w:p w14:paraId="02F84200" w14:textId="25738DDA" w:rsidR="00152BB9" w:rsidRDefault="00152BB9" w:rsidP="00152BB9">
      <w:pPr>
        <w:pStyle w:val="ds-markdown-paragraph"/>
        <w:numPr>
          <w:ilvl w:val="0"/>
          <w:numId w:val="1"/>
        </w:numPr>
        <w:shd w:val="clear" w:color="auto" w:fill="FFFFFF"/>
        <w:spacing w:before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宽测温范围</w:t>
      </w:r>
      <w:r>
        <w:rPr>
          <w:rFonts w:ascii="Segoe UI" w:hAnsi="Segoe UI" w:cs="Segoe UI"/>
          <w:color w:val="0F1115"/>
        </w:rPr>
        <w:t>：测温范围</w:t>
      </w:r>
      <w:r>
        <w:rPr>
          <w:rFonts w:ascii="Segoe UI" w:hAnsi="Segoe UI" w:cs="Segoe UI"/>
          <w:color w:val="0F1115"/>
        </w:rPr>
        <w:t>-40</w:t>
      </w:r>
      <w:r>
        <w:rPr>
          <w:rFonts w:ascii="微软雅黑" w:eastAsia="微软雅黑" w:hAnsi="微软雅黑" w:cs="微软雅黑" w:hint="eastAsia"/>
          <w:color w:val="0F1115"/>
        </w:rPr>
        <w:t>℃</w:t>
      </w:r>
      <w:r>
        <w:rPr>
          <w:rFonts w:ascii="Segoe UI" w:hAnsi="Segoe UI" w:cs="Segoe UI"/>
          <w:color w:val="0F1115"/>
        </w:rPr>
        <w:t>~</w:t>
      </w:r>
      <w:r w:rsidR="00C315C5">
        <w:rPr>
          <w:rFonts w:ascii="Segoe UI" w:hAnsi="Segoe UI" w:cs="Segoe UI"/>
          <w:color w:val="0F1115"/>
        </w:rPr>
        <w:t>300</w:t>
      </w:r>
      <w:r>
        <w:rPr>
          <w:rFonts w:ascii="微软雅黑" w:eastAsia="微软雅黑" w:hAnsi="微软雅黑" w:cs="微软雅黑" w:hint="eastAsia"/>
          <w:color w:val="0F1115"/>
        </w:rPr>
        <w:t>℃</w:t>
      </w:r>
      <w:r>
        <w:rPr>
          <w:rFonts w:ascii="Segoe UI" w:hAnsi="Segoe UI" w:cs="Segoe UI"/>
          <w:color w:val="0F1115"/>
        </w:rPr>
        <w:t>（探头型号可选），覆盖绝大多数工业场景</w:t>
      </w:r>
    </w:p>
    <w:p w14:paraId="09089FC4" w14:textId="59E880C2" w:rsidR="00152BB9" w:rsidRDefault="00152BB9" w:rsidP="00152BB9">
      <w:pPr>
        <w:pStyle w:val="ds-markdown-paragraph"/>
        <w:numPr>
          <w:ilvl w:val="0"/>
          <w:numId w:val="1"/>
        </w:numPr>
        <w:shd w:val="clear" w:color="auto" w:fill="FFFFFF"/>
        <w:spacing w:before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LoRa</w:t>
      </w:r>
      <w:r>
        <w:rPr>
          <w:rStyle w:val="a3"/>
          <w:rFonts w:ascii="Segoe UI" w:hAnsi="Segoe UI" w:cs="Segoe UI"/>
          <w:color w:val="0F1115"/>
        </w:rPr>
        <w:t>无线传输</w:t>
      </w:r>
      <w:r>
        <w:rPr>
          <w:rFonts w:ascii="Segoe UI" w:hAnsi="Segoe UI" w:cs="Segoe UI"/>
          <w:color w:val="0F1115"/>
        </w:rPr>
        <w:t>：采用</w:t>
      </w:r>
      <w:r>
        <w:rPr>
          <w:rFonts w:ascii="Segoe UI" w:hAnsi="Segoe UI" w:cs="Segoe UI"/>
          <w:color w:val="0F1115"/>
        </w:rPr>
        <w:t>LoRa</w:t>
      </w:r>
      <w:r>
        <w:rPr>
          <w:rFonts w:ascii="Segoe UI" w:hAnsi="Segoe UI" w:cs="Segoe UI"/>
          <w:color w:val="0F1115"/>
        </w:rPr>
        <w:t>扩频通信技术，传输距离远（空旷环境可达</w:t>
      </w:r>
      <w:r>
        <w:rPr>
          <w:rFonts w:ascii="Segoe UI" w:hAnsi="Segoe UI" w:cs="Segoe UI"/>
          <w:color w:val="0F1115"/>
        </w:rPr>
        <w:t>3km</w:t>
      </w:r>
      <w:r>
        <w:rPr>
          <w:rFonts w:ascii="Segoe UI" w:hAnsi="Segoe UI" w:cs="Segoe UI"/>
          <w:color w:val="0F1115"/>
        </w:rPr>
        <w:t>）、穿透力强、抗干扰性能优异</w:t>
      </w:r>
    </w:p>
    <w:p w14:paraId="516838AA" w14:textId="1E34D50B" w:rsidR="00152BB9" w:rsidRDefault="00152BB9" w:rsidP="00152BB9">
      <w:pPr>
        <w:pStyle w:val="ds-markdown-paragraph"/>
        <w:numPr>
          <w:ilvl w:val="0"/>
          <w:numId w:val="1"/>
        </w:numPr>
        <w:shd w:val="clear" w:color="auto" w:fill="FFFFFF"/>
        <w:spacing w:before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锂电池供电</w:t>
      </w:r>
      <w:r>
        <w:rPr>
          <w:rFonts w:ascii="Segoe UI" w:hAnsi="Segoe UI" w:cs="Segoe UI"/>
          <w:color w:val="0F1115"/>
        </w:rPr>
        <w:t>：内置大容量锂电池，续航可达</w:t>
      </w:r>
      <w:r>
        <w:rPr>
          <w:rFonts w:ascii="Segoe UI" w:hAnsi="Segoe UI" w:cs="Segoe UI"/>
          <w:color w:val="0F1115"/>
        </w:rPr>
        <w:t>3-10</w:t>
      </w:r>
      <w:r>
        <w:rPr>
          <w:rFonts w:ascii="Segoe UI" w:hAnsi="Segoe UI" w:cs="Segoe UI"/>
          <w:color w:val="0F1115"/>
        </w:rPr>
        <w:t>年（视上报频率而定）</w:t>
      </w:r>
    </w:p>
    <w:p w14:paraId="2652B633" w14:textId="3F8D942E" w:rsidR="00152BB9" w:rsidRDefault="00152BB9" w:rsidP="00152BB9">
      <w:pPr>
        <w:pStyle w:val="ds-markdown-paragraph"/>
        <w:numPr>
          <w:ilvl w:val="0"/>
          <w:numId w:val="1"/>
        </w:numPr>
        <w:shd w:val="clear" w:color="auto" w:fill="FFFFFF"/>
        <w:spacing w:before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高防护等级</w:t>
      </w:r>
      <w:r>
        <w:rPr>
          <w:rFonts w:ascii="Segoe UI" w:hAnsi="Segoe UI" w:cs="Segoe UI"/>
          <w:color w:val="0F1115"/>
        </w:rPr>
        <w:t>：主机防护等级</w:t>
      </w:r>
      <w:r>
        <w:rPr>
          <w:rFonts w:ascii="Segoe UI" w:hAnsi="Segoe UI" w:cs="Segoe UI"/>
          <w:color w:val="0F1115"/>
        </w:rPr>
        <w:t>IP65/IP67</w:t>
      </w:r>
      <w:r>
        <w:rPr>
          <w:rFonts w:ascii="Segoe UI" w:hAnsi="Segoe UI" w:cs="Segoe UI"/>
          <w:color w:val="0F1115"/>
        </w:rPr>
        <w:t>，适应户外及工业现场恶劣环境</w:t>
      </w:r>
    </w:p>
    <w:p w14:paraId="4E249BFE" w14:textId="4D4AE961" w:rsidR="00152BB9" w:rsidRDefault="00152BB9" w:rsidP="00152BB9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灵活安装</w:t>
      </w:r>
      <w:r>
        <w:rPr>
          <w:rFonts w:ascii="Segoe UI" w:hAnsi="Segoe UI" w:cs="Segoe UI"/>
          <w:color w:val="0F1115"/>
        </w:rPr>
        <w:t>：主机可采用壁挂安装</w:t>
      </w:r>
      <w:r w:rsidR="00C315C5" w:rsidRPr="00C315C5">
        <w:rPr>
          <w:rStyle w:val="a3"/>
          <w:rFonts w:ascii="Segoe UI" w:hAnsi="Segoe UI" w:cs="Segoe UI"/>
          <w:color w:val="0F1115"/>
        </w:rPr>
        <w:t>NTC</w:t>
      </w:r>
      <w:r>
        <w:rPr>
          <w:rFonts w:ascii="Segoe UI" w:hAnsi="Segoe UI" w:cs="Segoe UI"/>
          <w:color w:val="0F1115"/>
        </w:rPr>
        <w:t>探头可通过螺丝、捆绑或硅胶粘贴等方式固定</w:t>
      </w:r>
    </w:p>
    <w:p w14:paraId="2518D5EA" w14:textId="77777777" w:rsidR="00152BB9" w:rsidRDefault="00152BB9" w:rsidP="00152BB9">
      <w:pPr>
        <w:pStyle w:val="2"/>
        <w:shd w:val="clear" w:color="auto" w:fill="FFFFFF"/>
        <w:spacing w:before="480" w:after="24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lastRenderedPageBreak/>
        <w:t>三、技术参数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3"/>
        <w:gridCol w:w="8797"/>
      </w:tblGrid>
      <w:tr w:rsidR="00152BB9" w14:paraId="406E0021" w14:textId="77777777" w:rsidTr="00152BB9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D34B3F" w14:textId="77777777" w:rsidR="00152BB9" w:rsidRDefault="00152BB9">
            <w:pPr>
              <w:rPr>
                <w:rFonts w:ascii="宋体" w:hAnsi="宋体" w:cs="宋体"/>
                <w:b/>
                <w:bCs/>
              </w:rPr>
            </w:pPr>
            <w:r>
              <w:rPr>
                <w:b/>
                <w:bCs/>
              </w:rPr>
              <w:t>参数项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FA9689" w14:textId="77777777" w:rsidR="00152BB9" w:rsidRDefault="00152BB9">
            <w:pPr>
              <w:rPr>
                <w:b/>
                <w:bCs/>
              </w:rPr>
            </w:pPr>
            <w:r>
              <w:rPr>
                <w:b/>
                <w:bCs/>
              </w:rPr>
              <w:t>规格指标</w:t>
            </w:r>
          </w:p>
        </w:tc>
      </w:tr>
      <w:tr w:rsidR="00152BB9" w14:paraId="123EDB8B" w14:textId="77777777" w:rsidTr="00152BB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07BD4A" w14:textId="77777777" w:rsidR="00152BB9" w:rsidRDefault="00152BB9">
            <w:r>
              <w:rPr>
                <w:rStyle w:val="a3"/>
              </w:rPr>
              <w:t>传感器类型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F5AEC6" w14:textId="5BFC2DD3" w:rsidR="00152BB9" w:rsidRDefault="00C315C5">
            <w:r w:rsidRPr="00C315C5">
              <w:rPr>
                <w:rStyle w:val="a3"/>
                <w:rFonts w:ascii="Segoe UI" w:hAnsi="Segoe UI" w:cs="Segoe UI"/>
                <w:color w:val="0F1115"/>
              </w:rPr>
              <w:t>NTC</w:t>
            </w:r>
          </w:p>
        </w:tc>
      </w:tr>
      <w:tr w:rsidR="00152BB9" w14:paraId="29DCA46C" w14:textId="77777777" w:rsidTr="00152BB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790F68" w14:textId="77777777" w:rsidR="00152BB9" w:rsidRDefault="00152BB9">
            <w:r>
              <w:rPr>
                <w:rStyle w:val="a3"/>
              </w:rPr>
              <w:t>测温范围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50CD32" w14:textId="0C420666" w:rsidR="00152BB9" w:rsidRDefault="00152BB9">
            <w:r>
              <w:t>-</w:t>
            </w:r>
            <w:r w:rsidR="00DF12CA">
              <w:t>4</w:t>
            </w:r>
            <w:r>
              <w:t>0℃ ~ +</w:t>
            </w:r>
            <w:r w:rsidR="00C315C5">
              <w:t>125</w:t>
            </w:r>
            <w:r>
              <w:t>℃（</w:t>
            </w:r>
            <w:r w:rsidR="00483F04" w:rsidRPr="00483F04">
              <w:rPr>
                <w:rFonts w:hint="eastAsia"/>
              </w:rPr>
              <w:t>可订货</w:t>
            </w:r>
            <w:r w:rsidR="00483F04" w:rsidRPr="00483F04">
              <w:t>-40～300°C范围</w:t>
            </w:r>
            <w:r>
              <w:t>）</w:t>
            </w:r>
          </w:p>
        </w:tc>
      </w:tr>
      <w:tr w:rsidR="00152BB9" w14:paraId="503AAFF9" w14:textId="77777777" w:rsidTr="00152BB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9C91FD" w14:textId="77777777" w:rsidR="00152BB9" w:rsidRDefault="00152BB9">
            <w:r>
              <w:rPr>
                <w:rStyle w:val="a3"/>
              </w:rPr>
              <w:t>测温精度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9946B6" w14:textId="2E648B22" w:rsidR="00152BB9" w:rsidRDefault="00152BB9">
            <w:r>
              <w:t>±</w:t>
            </w:r>
            <w:r w:rsidR="00C315C5">
              <w:t>1</w:t>
            </w:r>
            <w:r>
              <w:t>℃</w:t>
            </w:r>
          </w:p>
        </w:tc>
      </w:tr>
      <w:tr w:rsidR="00152BB9" w14:paraId="7C7EA583" w14:textId="77777777" w:rsidTr="00152BB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7DC6F5" w14:textId="77777777" w:rsidR="00152BB9" w:rsidRDefault="00152BB9">
            <w:r>
              <w:rPr>
                <w:rStyle w:val="a3"/>
              </w:rPr>
              <w:t>分辨率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46AD99" w14:textId="77777777" w:rsidR="00152BB9" w:rsidRDefault="00152BB9">
            <w:r>
              <w:t>0.1℃</w:t>
            </w:r>
          </w:p>
        </w:tc>
      </w:tr>
      <w:tr w:rsidR="00152BB9" w14:paraId="5B49CB3D" w14:textId="77777777" w:rsidTr="00152BB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A0981D" w14:textId="77777777" w:rsidR="00152BB9" w:rsidRDefault="00152BB9">
            <w:r>
              <w:rPr>
                <w:rStyle w:val="a3"/>
              </w:rPr>
              <w:t>温度采集路数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F85E63" w14:textId="77777777" w:rsidR="00152BB9" w:rsidRDefault="00152BB9">
            <w:r>
              <w:t>3路（独立采集）</w:t>
            </w:r>
          </w:p>
        </w:tc>
      </w:tr>
      <w:tr w:rsidR="00152BB9" w14:paraId="5D692C08" w14:textId="77777777" w:rsidTr="00152BB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06C3BE" w14:textId="77777777" w:rsidR="00152BB9" w:rsidRDefault="00152BB9">
            <w:r>
              <w:rPr>
                <w:rStyle w:val="a3"/>
              </w:rPr>
              <w:t>探头线长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902F08" w14:textId="3ED824F9" w:rsidR="00152BB9" w:rsidRDefault="00152BB9">
            <w:r>
              <w:t>默认1m（可定制）</w:t>
            </w:r>
          </w:p>
        </w:tc>
      </w:tr>
      <w:tr w:rsidR="00152BB9" w14:paraId="05587397" w14:textId="77777777" w:rsidTr="00152BB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CB1EDA" w14:textId="77777777" w:rsidR="00152BB9" w:rsidRDefault="00152BB9">
            <w:r>
              <w:rPr>
                <w:rStyle w:val="a3"/>
              </w:rPr>
              <w:t>无线通信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6B52E8" w14:textId="04260B5D" w:rsidR="00152BB9" w:rsidRDefault="00152BB9">
            <w:r>
              <w:t xml:space="preserve">LoRa </w:t>
            </w:r>
          </w:p>
        </w:tc>
      </w:tr>
      <w:tr w:rsidR="00152BB9" w14:paraId="40686B3B" w14:textId="77777777" w:rsidTr="00152BB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570B26" w14:textId="77777777" w:rsidR="00152BB9" w:rsidRDefault="00152BB9">
            <w:r>
              <w:rPr>
                <w:rStyle w:val="a3"/>
              </w:rPr>
              <w:t>工作频段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53797B" w14:textId="77777777" w:rsidR="00152BB9" w:rsidRDefault="00152BB9">
            <w:r>
              <w:t>433MHz / 470MHz / 868MHz / 915MHz（按地区可选）</w:t>
            </w:r>
          </w:p>
        </w:tc>
      </w:tr>
      <w:tr w:rsidR="00152BB9" w14:paraId="4FD6A4CC" w14:textId="77777777" w:rsidTr="00152BB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E6808B" w14:textId="77777777" w:rsidR="00152BB9" w:rsidRDefault="00152BB9">
            <w:r>
              <w:rPr>
                <w:rStyle w:val="a3"/>
              </w:rPr>
              <w:t>传输距离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DDFA43" w14:textId="428EAF26" w:rsidR="00152BB9" w:rsidRDefault="00152BB9">
            <w:r>
              <w:t>空旷环境≥300m~3km（视型号和频段而定</w:t>
            </w:r>
          </w:p>
        </w:tc>
      </w:tr>
      <w:tr w:rsidR="00152BB9" w14:paraId="15AB19BE" w14:textId="77777777" w:rsidTr="00152BB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7CFDE2" w14:textId="77777777" w:rsidR="00152BB9" w:rsidRDefault="00152BB9">
            <w:r>
              <w:rPr>
                <w:rStyle w:val="a3"/>
              </w:rPr>
              <w:t>供电方式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24D277" w14:textId="77777777" w:rsidR="00152BB9" w:rsidRDefault="00152BB9">
            <w:r>
              <w:t>锂电池（3.6V）</w:t>
            </w:r>
          </w:p>
        </w:tc>
      </w:tr>
      <w:tr w:rsidR="00152BB9" w14:paraId="032F2B41" w14:textId="77777777" w:rsidTr="00152BB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0740E6" w14:textId="77777777" w:rsidR="00152BB9" w:rsidRDefault="00152BB9">
            <w:r>
              <w:rPr>
                <w:rStyle w:val="a3"/>
              </w:rPr>
              <w:t>电池寿命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519E36" w14:textId="76E21FC4" w:rsidR="00152BB9" w:rsidRDefault="00152BB9">
            <w:r>
              <w:t>3-10年（视上报频率而定）</w:t>
            </w:r>
          </w:p>
        </w:tc>
      </w:tr>
      <w:tr w:rsidR="00152BB9" w14:paraId="59FB9841" w14:textId="77777777" w:rsidTr="00152BB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9B017A" w14:textId="77777777" w:rsidR="00152BB9" w:rsidRDefault="00152BB9">
            <w:r>
              <w:rPr>
                <w:rStyle w:val="a3"/>
              </w:rPr>
              <w:t>主机防护等级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948D40" w14:textId="5BE98FAC" w:rsidR="00152BB9" w:rsidRDefault="00152BB9">
            <w:r>
              <w:t>IP65 / IP67</w:t>
            </w:r>
          </w:p>
        </w:tc>
      </w:tr>
      <w:tr w:rsidR="00152BB9" w14:paraId="68FBF5CA" w14:textId="77777777" w:rsidTr="00152BB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0CE4CF" w14:textId="77777777" w:rsidR="00152BB9" w:rsidRDefault="00152BB9">
            <w:r>
              <w:rPr>
                <w:rStyle w:val="a3"/>
              </w:rPr>
              <w:t>主机工作温度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B2A1F5" w14:textId="2A39A1DC" w:rsidR="00152BB9" w:rsidRDefault="00152BB9">
            <w:r>
              <w:t>-25℃ ~ +70℃</w:t>
            </w:r>
          </w:p>
        </w:tc>
      </w:tr>
      <w:tr w:rsidR="00152BB9" w14:paraId="3441AFBB" w14:textId="77777777" w:rsidTr="00152BB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1132A8" w14:textId="77777777" w:rsidR="00152BB9" w:rsidRDefault="00152BB9">
            <w:r>
              <w:rPr>
                <w:rStyle w:val="a3"/>
              </w:rPr>
              <w:t>主机尺寸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D11C91" w14:textId="7B401BCE" w:rsidR="00152BB9" w:rsidRDefault="00152BB9">
            <w:r>
              <w:t>约1</w:t>
            </w:r>
            <w:r w:rsidR="00DF12CA">
              <w:t>65</w:t>
            </w:r>
            <w:r>
              <w:t>×</w:t>
            </w:r>
            <w:r w:rsidR="00DF12CA">
              <w:t>160</w:t>
            </w:r>
            <w:r>
              <w:t>×</w:t>
            </w:r>
            <w:r w:rsidR="00DF12CA">
              <w:t>57</w:t>
            </w:r>
            <w:r>
              <w:t>mm（视型号而定）</w:t>
            </w:r>
          </w:p>
        </w:tc>
      </w:tr>
      <w:tr w:rsidR="00152BB9" w14:paraId="33E2F0C2" w14:textId="77777777" w:rsidTr="00152BB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FF7698" w14:textId="77777777" w:rsidR="00152BB9" w:rsidRDefault="00152BB9">
            <w:r>
              <w:rPr>
                <w:rStyle w:val="a3"/>
              </w:rPr>
              <w:t>安装方式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758102" w14:textId="65779AEE" w:rsidR="00152BB9" w:rsidRDefault="00152BB9">
            <w:r>
              <w:t>壁挂</w:t>
            </w:r>
          </w:p>
        </w:tc>
      </w:tr>
    </w:tbl>
    <w:p w14:paraId="33005F64" w14:textId="6EC6011E" w:rsidR="00D86AD9" w:rsidRDefault="00D86AD9">
      <w:pPr>
        <w:widowControl/>
        <w:jc w:val="left"/>
        <w:rPr>
          <w:rFonts w:ascii="Segoe UI" w:eastAsia="宋体" w:hAnsi="Segoe UI" w:cs="Segoe UI"/>
          <w:b/>
          <w:bCs/>
          <w:color w:val="0F1115"/>
          <w:kern w:val="36"/>
          <w:sz w:val="28"/>
          <w:szCs w:val="28"/>
        </w:rPr>
      </w:pPr>
      <w:r>
        <w:rPr>
          <w:rFonts w:ascii="Segoe UI" w:eastAsia="宋体" w:hAnsi="Segoe UI" w:cs="Segoe UI"/>
          <w:b/>
          <w:bCs/>
          <w:color w:val="0F1115"/>
          <w:kern w:val="36"/>
          <w:sz w:val="28"/>
          <w:szCs w:val="28"/>
        </w:rPr>
        <w:br w:type="page"/>
      </w:r>
    </w:p>
    <w:p w14:paraId="0F1158E5" w14:textId="77777777" w:rsidR="00DF12CA" w:rsidRDefault="00DF12CA" w:rsidP="00DF12CA">
      <w:pPr>
        <w:pStyle w:val="2"/>
        <w:shd w:val="clear" w:color="auto" w:fill="FFFFFF"/>
        <w:spacing w:before="480" w:after="24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lastRenderedPageBreak/>
        <w:t>四、工作原理</w:t>
      </w:r>
    </w:p>
    <w:p w14:paraId="278C0FA0" w14:textId="0E955BC0" w:rsidR="00DF12CA" w:rsidRDefault="00DF12CA" w:rsidP="00DF12CA">
      <w:pPr>
        <w:pStyle w:val="3"/>
        <w:shd w:val="clear" w:color="auto" w:fill="FFFFFF"/>
        <w:spacing w:before="480" w:after="24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4.1 </w:t>
      </w:r>
      <w:r w:rsidR="009925A1">
        <w:rPr>
          <w:rFonts w:ascii="Segoe UI" w:hAnsi="Segoe UI" w:cs="Segoe UI"/>
          <w:color w:val="0F1115"/>
        </w:rPr>
        <w:t>NTC</w:t>
      </w:r>
      <w:r>
        <w:rPr>
          <w:rFonts w:ascii="Segoe UI" w:hAnsi="Segoe UI" w:cs="Segoe UI"/>
          <w:color w:val="0F1115"/>
        </w:rPr>
        <w:t>测温原理</w:t>
      </w:r>
    </w:p>
    <w:p w14:paraId="43403D13" w14:textId="1FA0EEFD" w:rsidR="00DF12CA" w:rsidRDefault="00C315C5" w:rsidP="00DF12C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 w:rsidRPr="00C315C5">
        <w:rPr>
          <w:rFonts w:ascii="Segoe UI" w:hAnsi="Segoe UI" w:cs="Segoe UI"/>
          <w:color w:val="0F1115"/>
        </w:rPr>
        <w:t>NTC</w:t>
      </w:r>
      <w:r w:rsidRPr="00C315C5">
        <w:rPr>
          <w:rFonts w:ascii="Segoe UI" w:hAnsi="Segoe UI" w:cs="Segoe UI"/>
          <w:color w:val="0F1115"/>
        </w:rPr>
        <w:t>（</w:t>
      </w:r>
      <w:r w:rsidRPr="00C315C5">
        <w:rPr>
          <w:rFonts w:ascii="Segoe UI" w:hAnsi="Segoe UI" w:cs="Segoe UI"/>
          <w:color w:val="0F1115"/>
        </w:rPr>
        <w:t>Negative Temperature Coefficient</w:t>
      </w:r>
      <w:r w:rsidRPr="00C315C5">
        <w:rPr>
          <w:rFonts w:ascii="Segoe UI" w:hAnsi="Segoe UI" w:cs="Segoe UI"/>
          <w:color w:val="0F1115"/>
        </w:rPr>
        <w:t>，负温度系数）。它利用半导体材料的电阻值随温度升高而</w:t>
      </w:r>
      <w:proofErr w:type="gramStart"/>
      <w:r w:rsidRPr="00C315C5">
        <w:rPr>
          <w:rFonts w:ascii="Segoe UI" w:hAnsi="Segoe UI" w:cs="Segoe UI"/>
          <w:color w:val="0F1115"/>
        </w:rPr>
        <w:t>指数级减小</w:t>
      </w:r>
      <w:proofErr w:type="gramEnd"/>
      <w:r w:rsidRPr="00C315C5">
        <w:rPr>
          <w:rFonts w:ascii="Segoe UI" w:hAnsi="Segoe UI" w:cs="Segoe UI"/>
          <w:color w:val="0F1115"/>
        </w:rPr>
        <w:t>的特性来实现温度测量。</w:t>
      </w:r>
      <w:r w:rsidRPr="00C315C5">
        <w:rPr>
          <w:rFonts w:ascii="Segoe UI" w:hAnsi="Segoe UI" w:cs="Segoe UI"/>
          <w:color w:val="0F1115"/>
        </w:rPr>
        <w:t>NTC</w:t>
      </w:r>
      <w:r w:rsidRPr="00C315C5">
        <w:rPr>
          <w:rFonts w:ascii="Segoe UI" w:hAnsi="Segoe UI" w:cs="Segoe UI"/>
          <w:color w:val="0F1115"/>
        </w:rPr>
        <w:t>具有灵敏度高、响应快、体积小等优势，适用于</w:t>
      </w:r>
      <w:r w:rsidRPr="00C315C5">
        <w:rPr>
          <w:rFonts w:ascii="Segoe UI" w:hAnsi="Segoe UI" w:cs="Segoe UI"/>
          <w:color w:val="0F1115"/>
        </w:rPr>
        <w:t>-50</w:t>
      </w:r>
      <w:r w:rsidRPr="00C315C5">
        <w:rPr>
          <w:rFonts w:ascii="微软雅黑" w:eastAsia="微软雅黑" w:hAnsi="微软雅黑" w:cs="微软雅黑" w:hint="eastAsia"/>
          <w:color w:val="0F1115"/>
        </w:rPr>
        <w:t>℃</w:t>
      </w:r>
      <w:r w:rsidRPr="00C315C5">
        <w:rPr>
          <w:rFonts w:ascii="Segoe UI" w:hAnsi="Segoe UI" w:cs="Segoe UI"/>
          <w:color w:val="0F1115"/>
        </w:rPr>
        <w:t>~+300</w:t>
      </w:r>
      <w:r w:rsidRPr="00C315C5">
        <w:rPr>
          <w:rFonts w:ascii="微软雅黑" w:eastAsia="微软雅黑" w:hAnsi="微软雅黑" w:cs="微软雅黑" w:hint="eastAsia"/>
          <w:color w:val="0F1115"/>
        </w:rPr>
        <w:t>℃</w:t>
      </w:r>
      <w:r w:rsidRPr="00C315C5">
        <w:rPr>
          <w:rFonts w:ascii="Segoe UI" w:hAnsi="Segoe UI" w:cs="Segoe UI"/>
          <w:color w:val="0F1115"/>
        </w:rPr>
        <w:t>的测温范围。</w:t>
      </w:r>
    </w:p>
    <w:p w14:paraId="7BFD2EE2" w14:textId="03A7AA8E" w:rsidR="005D1FAB" w:rsidRDefault="005D1FAB" w:rsidP="00DF12C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 w:hint="eastAsia"/>
          <w:noProof/>
          <w:color w:val="0F1115"/>
        </w:rPr>
        <w:drawing>
          <wp:inline distT="0" distB="0" distL="0" distR="0" wp14:anchorId="5246CED2" wp14:editId="1FDB1A6D">
            <wp:extent cx="4348800" cy="3079668"/>
            <wp:effectExtent l="0" t="0" r="0" b="698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0213" cy="308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A29C3" w14:textId="77777777" w:rsidR="005D1FAB" w:rsidRDefault="005D1FAB" w:rsidP="00DF12CA">
      <w:pPr>
        <w:pStyle w:val="3"/>
        <w:shd w:val="clear" w:color="auto" w:fill="FFFFFF"/>
        <w:spacing w:before="480" w:after="240"/>
        <w:rPr>
          <w:rFonts w:ascii="Segoe UI" w:hAnsi="Segoe UI" w:cs="Segoe UI"/>
          <w:color w:val="0F1115"/>
        </w:rPr>
      </w:pPr>
    </w:p>
    <w:p w14:paraId="00AB063E" w14:textId="41E2A253" w:rsidR="00DF12CA" w:rsidRDefault="00DF12CA" w:rsidP="00DF12CA">
      <w:pPr>
        <w:pStyle w:val="3"/>
        <w:shd w:val="clear" w:color="auto" w:fill="FFFFFF"/>
        <w:spacing w:before="480" w:after="24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4.2 </w:t>
      </w:r>
      <w:r>
        <w:rPr>
          <w:rFonts w:ascii="Segoe UI" w:hAnsi="Segoe UI" w:cs="Segoe UI"/>
          <w:color w:val="0F1115"/>
        </w:rPr>
        <w:t>无线传输原理</w:t>
      </w:r>
    </w:p>
    <w:p w14:paraId="3C1B3BA9" w14:textId="77777777" w:rsidR="00DF12CA" w:rsidRDefault="00DF12CA" w:rsidP="00DF12C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传感器将三路温度数据通过</w:t>
      </w:r>
      <w:r>
        <w:rPr>
          <w:rFonts w:ascii="Segoe UI" w:hAnsi="Segoe UI" w:cs="Segoe UI"/>
          <w:color w:val="0F1115"/>
        </w:rPr>
        <w:t>LoRa</w:t>
      </w:r>
      <w:r>
        <w:rPr>
          <w:rFonts w:ascii="Segoe UI" w:hAnsi="Segoe UI" w:cs="Segoe UI"/>
          <w:color w:val="0F1115"/>
        </w:rPr>
        <w:t>调制方式发送至</w:t>
      </w:r>
      <w:r>
        <w:rPr>
          <w:rFonts w:ascii="Segoe UI" w:hAnsi="Segoe UI" w:cs="Segoe UI"/>
          <w:color w:val="0F1115"/>
        </w:rPr>
        <w:t>LoRa</w:t>
      </w:r>
      <w:r>
        <w:rPr>
          <w:rFonts w:ascii="Segoe UI" w:hAnsi="Segoe UI" w:cs="Segoe UI"/>
          <w:color w:val="0F1115"/>
        </w:rPr>
        <w:t>网关或接收主机。</w:t>
      </w:r>
      <w:r>
        <w:rPr>
          <w:rFonts w:ascii="Segoe UI" w:hAnsi="Segoe UI" w:cs="Segoe UI"/>
          <w:color w:val="0F1115"/>
        </w:rPr>
        <w:t>LoRa</w:t>
      </w:r>
      <w:r>
        <w:rPr>
          <w:rFonts w:ascii="Segoe UI" w:hAnsi="Segoe UI" w:cs="Segoe UI"/>
          <w:color w:val="0F1115"/>
        </w:rPr>
        <w:t>技术具有</w:t>
      </w:r>
      <w:r>
        <w:rPr>
          <w:rStyle w:val="a3"/>
          <w:rFonts w:ascii="Segoe UI" w:hAnsi="Segoe UI" w:cs="Segoe UI"/>
          <w:color w:val="0F1115"/>
        </w:rPr>
        <w:t>远距离、低功耗、强穿透、抗干扰</w:t>
      </w:r>
      <w:r>
        <w:rPr>
          <w:rFonts w:ascii="Segoe UI" w:hAnsi="Segoe UI" w:cs="Segoe UI"/>
          <w:color w:val="0F1115"/>
        </w:rPr>
        <w:t>等突出特点，采用扩频调制技术，在同等功耗下比传统</w:t>
      </w:r>
      <w:r>
        <w:rPr>
          <w:rFonts w:ascii="Segoe UI" w:hAnsi="Segoe UI" w:cs="Segoe UI"/>
          <w:color w:val="0F1115"/>
        </w:rPr>
        <w:t>FSK</w:t>
      </w:r>
      <w:r>
        <w:rPr>
          <w:rFonts w:ascii="Segoe UI" w:hAnsi="Segoe UI" w:cs="Segoe UI"/>
          <w:color w:val="0F1115"/>
        </w:rPr>
        <w:t>调制方式有更高的接收灵敏度和更远的传输距离。</w:t>
      </w:r>
    </w:p>
    <w:p w14:paraId="62AC9D3D" w14:textId="77777777" w:rsidR="009E6134" w:rsidRDefault="009E6134" w:rsidP="009E6134">
      <w:pPr>
        <w:pStyle w:val="2"/>
        <w:shd w:val="clear" w:color="auto" w:fill="FFFFFF"/>
        <w:spacing w:before="480" w:after="24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lastRenderedPageBreak/>
        <w:t>五、产品结构与安装</w:t>
      </w:r>
    </w:p>
    <w:p w14:paraId="131918FC" w14:textId="4A13C003" w:rsidR="009E6134" w:rsidRDefault="009E6134" w:rsidP="009E6134">
      <w:pPr>
        <w:pStyle w:val="3"/>
        <w:shd w:val="clear" w:color="auto" w:fill="FFFFFF"/>
        <w:spacing w:before="480" w:after="24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5.1 </w:t>
      </w:r>
      <w:r>
        <w:rPr>
          <w:rFonts w:ascii="Segoe UI" w:hAnsi="Segoe UI" w:cs="Segoe UI"/>
          <w:color w:val="0F1115"/>
        </w:rPr>
        <w:t>产品结构</w:t>
      </w:r>
      <w:r w:rsidR="005D1FAB">
        <w:rPr>
          <w:rFonts w:ascii="Segoe UI" w:hAnsi="Segoe UI" w:cs="Segoe UI" w:hint="eastAsia"/>
          <w:color w:val="0F1115"/>
        </w:rPr>
        <w:t>与尺寸</w:t>
      </w:r>
    </w:p>
    <w:p w14:paraId="6D4AA56B" w14:textId="66583A97" w:rsidR="005D1FAB" w:rsidRPr="005D1FAB" w:rsidRDefault="005D1FAB" w:rsidP="005D1FAB">
      <w:r>
        <w:rPr>
          <w:rFonts w:hint="eastAsia"/>
          <w:noProof/>
        </w:rPr>
        <w:drawing>
          <wp:inline distT="0" distB="0" distL="0" distR="0" wp14:anchorId="61CC8DE4" wp14:editId="2E20F84E">
            <wp:extent cx="4600800" cy="3051506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7935" cy="3056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03DA2" w14:textId="77777777" w:rsidR="009E6134" w:rsidRDefault="009E6134" w:rsidP="009E6134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主机模块</w:t>
      </w:r>
      <w:r>
        <w:rPr>
          <w:rFonts w:ascii="Segoe UI" w:hAnsi="Segoe UI" w:cs="Segoe UI"/>
          <w:color w:val="0F1115"/>
        </w:rPr>
        <w:t>：内置三路测温电路、微处理器、</w:t>
      </w:r>
      <w:r>
        <w:rPr>
          <w:rFonts w:ascii="Segoe UI" w:hAnsi="Segoe UI" w:cs="Segoe UI"/>
          <w:color w:val="0F1115"/>
        </w:rPr>
        <w:t>LoRa</w:t>
      </w:r>
      <w:r>
        <w:rPr>
          <w:rFonts w:ascii="Segoe UI" w:hAnsi="Segoe UI" w:cs="Segoe UI"/>
          <w:color w:val="0F1115"/>
        </w:rPr>
        <w:t>无线模块及锂电池</w:t>
      </w:r>
    </w:p>
    <w:p w14:paraId="69A951A1" w14:textId="4EAFB2E9" w:rsidR="009E6134" w:rsidRDefault="00C315C5" w:rsidP="009E6134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 w:rsidRPr="00C315C5">
        <w:rPr>
          <w:rStyle w:val="a3"/>
          <w:rFonts w:ascii="Segoe UI" w:hAnsi="Segoe UI" w:cs="Segoe UI"/>
          <w:color w:val="0F1115"/>
        </w:rPr>
        <w:t>NTC</w:t>
      </w:r>
      <w:r w:rsidR="009E6134">
        <w:rPr>
          <w:rStyle w:val="a3"/>
          <w:rFonts w:ascii="Segoe UI" w:hAnsi="Segoe UI" w:cs="Segoe UI"/>
          <w:color w:val="0F1115"/>
        </w:rPr>
        <w:t>测温探头</w:t>
      </w:r>
      <w:r w:rsidR="009E6134">
        <w:rPr>
          <w:rFonts w:ascii="Segoe UI" w:hAnsi="Segoe UI" w:cs="Segoe UI"/>
          <w:color w:val="0F1115"/>
        </w:rPr>
        <w:t>：三个独立</w:t>
      </w:r>
      <w:r w:rsidRPr="00C315C5">
        <w:rPr>
          <w:rFonts w:ascii="Segoe UI" w:hAnsi="Segoe UI" w:cs="Segoe UI"/>
          <w:color w:val="0F1115"/>
        </w:rPr>
        <w:t>NTC</w:t>
      </w:r>
      <w:r w:rsidR="009E6134">
        <w:rPr>
          <w:rFonts w:ascii="Segoe UI" w:hAnsi="Segoe UI" w:cs="Segoe UI"/>
          <w:color w:val="0F1115"/>
        </w:rPr>
        <w:t>探头（三线制），引线长度可定制</w:t>
      </w:r>
    </w:p>
    <w:p w14:paraId="1FAD8F44" w14:textId="77777777" w:rsidR="009E6134" w:rsidRDefault="009E6134" w:rsidP="009E6134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天线</w:t>
      </w:r>
      <w:r>
        <w:rPr>
          <w:rFonts w:ascii="Segoe UI" w:hAnsi="Segoe UI" w:cs="Segoe UI"/>
          <w:color w:val="0F1115"/>
        </w:rPr>
        <w:t>：外置或内置天线（视型号而定）</w:t>
      </w:r>
    </w:p>
    <w:p w14:paraId="0E8A298E" w14:textId="77777777" w:rsidR="009E6134" w:rsidRDefault="009E6134" w:rsidP="009E6134">
      <w:pPr>
        <w:pStyle w:val="3"/>
        <w:shd w:val="clear" w:color="auto" w:fill="FFFFFF"/>
        <w:spacing w:before="480" w:after="24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5.2 </w:t>
      </w:r>
      <w:r>
        <w:rPr>
          <w:rFonts w:ascii="Segoe UI" w:hAnsi="Segoe UI" w:cs="Segoe UI"/>
          <w:color w:val="0F1115"/>
        </w:rPr>
        <w:t>主机安装</w:t>
      </w:r>
    </w:p>
    <w:p w14:paraId="6568DC50" w14:textId="77777777" w:rsidR="009E6134" w:rsidRDefault="009E6134" w:rsidP="009E6134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壁挂安装</w:t>
      </w:r>
      <w:r>
        <w:rPr>
          <w:rFonts w:ascii="Segoe UI" w:hAnsi="Segoe UI" w:cs="Segoe UI"/>
          <w:color w:val="0F1115"/>
        </w:rPr>
        <w:t>：</w:t>
      </w:r>
    </w:p>
    <w:p w14:paraId="02D8DDF4" w14:textId="77777777" w:rsidR="009E6134" w:rsidRDefault="009E6134" w:rsidP="009E6134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在墙面钻孔，安装膨胀螺栓</w:t>
      </w:r>
    </w:p>
    <w:p w14:paraId="54C79AE7" w14:textId="77777777" w:rsidR="009E6134" w:rsidRDefault="009E6134" w:rsidP="009E6134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将主机通过安装</w:t>
      </w:r>
      <w:proofErr w:type="gramStart"/>
      <w:r>
        <w:rPr>
          <w:rFonts w:ascii="Segoe UI" w:hAnsi="Segoe UI" w:cs="Segoe UI"/>
          <w:color w:val="0F1115"/>
        </w:rPr>
        <w:t>孔固定</w:t>
      </w:r>
      <w:proofErr w:type="gramEnd"/>
      <w:r>
        <w:rPr>
          <w:rFonts w:ascii="Segoe UI" w:hAnsi="Segoe UI" w:cs="Segoe UI"/>
          <w:color w:val="0F1115"/>
        </w:rPr>
        <w:t>在墙面上</w:t>
      </w:r>
    </w:p>
    <w:p w14:paraId="088E71C8" w14:textId="77777777" w:rsidR="009E6134" w:rsidRDefault="009E6134" w:rsidP="009E6134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确保主机安装牢固，无松动</w:t>
      </w:r>
    </w:p>
    <w:p w14:paraId="3A44A3FD" w14:textId="250C3BF3" w:rsidR="009E6134" w:rsidRDefault="009E6134" w:rsidP="009E6134">
      <w:pPr>
        <w:pStyle w:val="3"/>
        <w:shd w:val="clear" w:color="auto" w:fill="FFFFFF"/>
        <w:spacing w:before="480" w:after="24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lastRenderedPageBreak/>
        <w:t xml:space="preserve">5.3 </w:t>
      </w:r>
      <w:r w:rsidR="00C315C5" w:rsidRPr="00C315C5">
        <w:rPr>
          <w:rFonts w:ascii="Segoe UI" w:hAnsi="Segoe UI" w:cs="Segoe UI"/>
          <w:color w:val="0F1115"/>
        </w:rPr>
        <w:t>NTC</w:t>
      </w:r>
      <w:r>
        <w:rPr>
          <w:rFonts w:ascii="Segoe UI" w:hAnsi="Segoe UI" w:cs="Segoe UI"/>
          <w:color w:val="0F1115"/>
        </w:rPr>
        <w:t>探头安装</w:t>
      </w:r>
    </w:p>
    <w:p w14:paraId="7653FAF9" w14:textId="77777777" w:rsidR="009E6134" w:rsidRDefault="009E6134" w:rsidP="009E6134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探头固定方式</w:t>
      </w:r>
      <w:r>
        <w:rPr>
          <w:rFonts w:ascii="Segoe UI" w:hAnsi="Segoe UI" w:cs="Segoe UI"/>
          <w:color w:val="0F1115"/>
        </w:rPr>
        <w:t>：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7"/>
        <w:gridCol w:w="3318"/>
        <w:gridCol w:w="6125"/>
      </w:tblGrid>
      <w:tr w:rsidR="009E6134" w14:paraId="3EF03572" w14:textId="77777777" w:rsidTr="009E6134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D0090A" w14:textId="77777777" w:rsidR="009E6134" w:rsidRDefault="009E6134">
            <w:pPr>
              <w:rPr>
                <w:rFonts w:ascii="宋体" w:hAnsi="宋体" w:cs="宋体"/>
                <w:b/>
                <w:bCs/>
              </w:rPr>
            </w:pPr>
            <w:r>
              <w:rPr>
                <w:b/>
                <w:bCs/>
              </w:rPr>
              <w:t>固定方式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F76B5F" w14:textId="77777777" w:rsidR="009E6134" w:rsidRDefault="009E6134">
            <w:pPr>
              <w:rPr>
                <w:b/>
                <w:bCs/>
              </w:rPr>
            </w:pPr>
            <w:r>
              <w:rPr>
                <w:b/>
                <w:bCs/>
              </w:rPr>
              <w:t>适用场景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DEF1D3" w14:textId="77777777" w:rsidR="009E6134" w:rsidRDefault="009E6134">
            <w:pPr>
              <w:rPr>
                <w:b/>
                <w:bCs/>
              </w:rPr>
            </w:pPr>
            <w:r>
              <w:rPr>
                <w:b/>
                <w:bCs/>
              </w:rPr>
              <w:t>说明</w:t>
            </w:r>
          </w:p>
        </w:tc>
      </w:tr>
      <w:tr w:rsidR="009E6134" w14:paraId="68A538EC" w14:textId="77777777" w:rsidTr="009E613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3F31C1" w14:textId="77777777" w:rsidR="009E6134" w:rsidRDefault="009E6134">
            <w:r>
              <w:rPr>
                <w:rStyle w:val="a3"/>
              </w:rPr>
              <w:t>螺丝固定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647CB3" w14:textId="77777777" w:rsidR="009E6134" w:rsidRDefault="009E6134">
            <w:r>
              <w:t>设备外壳、</w:t>
            </w:r>
            <w:proofErr w:type="gramStart"/>
            <w:r>
              <w:t>母排</w:t>
            </w:r>
            <w:proofErr w:type="gram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10B2B9" w14:textId="77777777" w:rsidR="009E6134" w:rsidRDefault="009E6134">
            <w:r>
              <w:t>通过探头安装孔用螺丝锁紧</w:t>
            </w:r>
          </w:p>
        </w:tc>
      </w:tr>
      <w:tr w:rsidR="009E6134" w14:paraId="65BCB433" w14:textId="77777777" w:rsidTr="009E613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85AE25" w14:textId="77777777" w:rsidR="009E6134" w:rsidRDefault="009E6134">
            <w:r>
              <w:rPr>
                <w:rStyle w:val="a3"/>
              </w:rPr>
              <w:t>捆绑固定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769750" w14:textId="77777777" w:rsidR="009E6134" w:rsidRDefault="009E6134">
            <w:r>
              <w:t>管道、电缆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9791AF" w14:textId="02F793A8" w:rsidR="009E6134" w:rsidRDefault="009E6134">
            <w:r>
              <w:t>使用扎带或卡</w:t>
            </w:r>
            <w:proofErr w:type="gramStart"/>
            <w:r>
              <w:t>箍固定</w:t>
            </w:r>
            <w:proofErr w:type="gramEnd"/>
          </w:p>
        </w:tc>
      </w:tr>
      <w:tr w:rsidR="009E6134" w14:paraId="1AAEEA2B" w14:textId="77777777" w:rsidTr="009E613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59E943" w14:textId="77777777" w:rsidR="009E6134" w:rsidRDefault="009E6134">
            <w:r>
              <w:rPr>
                <w:rStyle w:val="a3"/>
              </w:rPr>
              <w:t>硅胶粘贴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5675EB" w14:textId="77777777" w:rsidR="009E6134" w:rsidRDefault="009E6134">
            <w:r>
              <w:t>平面、曲面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F6BC9F" w14:textId="6EE84050" w:rsidR="009E6134" w:rsidRDefault="009E6134">
            <w:r>
              <w:t>使用导热硅胶粘贴，确保良好</w:t>
            </w:r>
            <w:proofErr w:type="gramStart"/>
            <w:r>
              <w:t>热接触</w:t>
            </w:r>
            <w:proofErr w:type="gramEnd"/>
          </w:p>
        </w:tc>
      </w:tr>
    </w:tbl>
    <w:p w14:paraId="435A3542" w14:textId="77777777" w:rsidR="009E6134" w:rsidRDefault="009E6134" w:rsidP="009E6134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安装要求</w:t>
      </w:r>
      <w:r>
        <w:rPr>
          <w:rFonts w:ascii="Segoe UI" w:hAnsi="Segoe UI" w:cs="Segoe UI"/>
          <w:color w:val="0F1115"/>
        </w:rPr>
        <w:t>：</w:t>
      </w:r>
    </w:p>
    <w:p w14:paraId="76BA034F" w14:textId="22663695" w:rsidR="009E6134" w:rsidRDefault="00C315C5" w:rsidP="009E6134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 w:rsidRPr="00C315C5">
        <w:rPr>
          <w:rFonts w:ascii="Segoe UI" w:hAnsi="Segoe UI" w:cs="Segoe UI"/>
          <w:color w:val="0F1115"/>
        </w:rPr>
        <w:t>NTC</w:t>
      </w:r>
      <w:r w:rsidR="009E6134">
        <w:rPr>
          <w:rFonts w:ascii="Segoe UI" w:hAnsi="Segoe UI" w:cs="Segoe UI"/>
          <w:color w:val="0F1115"/>
        </w:rPr>
        <w:t>探头应与被测物体表面</w:t>
      </w:r>
      <w:r w:rsidR="009E6134">
        <w:rPr>
          <w:rStyle w:val="a3"/>
          <w:rFonts w:ascii="Segoe UI" w:hAnsi="Segoe UI" w:cs="Segoe UI"/>
          <w:color w:val="0F1115"/>
        </w:rPr>
        <w:t>紧密贴合</w:t>
      </w:r>
      <w:r w:rsidR="009E6134">
        <w:rPr>
          <w:rFonts w:ascii="Segoe UI" w:hAnsi="Segoe UI" w:cs="Segoe UI"/>
          <w:color w:val="0F1115"/>
        </w:rPr>
        <w:t>，确保热传导良好</w:t>
      </w:r>
    </w:p>
    <w:p w14:paraId="591DE1D6" w14:textId="77777777" w:rsidR="009E6134" w:rsidRDefault="009E6134" w:rsidP="009E6134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探头引线应避免过度弯折或拉伸</w:t>
      </w:r>
    </w:p>
    <w:p w14:paraId="6A6DBD8F" w14:textId="77777777" w:rsidR="009E6134" w:rsidRDefault="009E6134" w:rsidP="009E6134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探头安装位置应远离强磁场和高温热源（超过量程范围）</w:t>
      </w:r>
    </w:p>
    <w:p w14:paraId="0F0E0998" w14:textId="77777777" w:rsidR="009E6134" w:rsidRDefault="009E6134" w:rsidP="009E6134">
      <w:pPr>
        <w:pStyle w:val="3"/>
        <w:shd w:val="clear" w:color="auto" w:fill="FFFFFF"/>
        <w:spacing w:before="480" w:after="240"/>
        <w:rPr>
          <w:rFonts w:ascii="Segoe UI" w:hAnsi="Segoe UI" w:cs="Segoe UI"/>
          <w:color w:val="0F1115"/>
        </w:rPr>
      </w:pPr>
      <w:bookmarkStart w:id="0" w:name="OLE_LINK1"/>
      <w:r>
        <w:rPr>
          <w:rFonts w:ascii="Segoe UI" w:hAnsi="Segoe UI" w:cs="Segoe UI"/>
          <w:color w:val="0F1115"/>
        </w:rPr>
        <w:t xml:space="preserve">5.4 </w:t>
      </w:r>
      <w:r>
        <w:rPr>
          <w:rFonts w:ascii="Segoe UI" w:hAnsi="Segoe UI" w:cs="Segoe UI"/>
          <w:color w:val="0F1115"/>
        </w:rPr>
        <w:t>安装位置建议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44"/>
        <w:gridCol w:w="7536"/>
      </w:tblGrid>
      <w:tr w:rsidR="009E6134" w14:paraId="37BA72A9" w14:textId="77777777" w:rsidTr="009E6134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92BC40" w14:textId="77777777" w:rsidR="009E6134" w:rsidRDefault="009E6134">
            <w:pPr>
              <w:rPr>
                <w:rFonts w:ascii="宋体" w:hAnsi="宋体" w:cs="宋体"/>
                <w:b/>
                <w:bCs/>
              </w:rPr>
            </w:pPr>
            <w:r>
              <w:rPr>
                <w:b/>
                <w:bCs/>
              </w:rPr>
              <w:t>场景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4CA74A" w14:textId="77777777" w:rsidR="009E6134" w:rsidRDefault="009E6134">
            <w:pPr>
              <w:rPr>
                <w:b/>
                <w:bCs/>
              </w:rPr>
            </w:pPr>
            <w:r>
              <w:rPr>
                <w:b/>
                <w:bCs/>
              </w:rPr>
              <w:t>推荐安装位置</w:t>
            </w:r>
          </w:p>
        </w:tc>
      </w:tr>
      <w:tr w:rsidR="009E6134" w14:paraId="2C9A1F19" w14:textId="77777777" w:rsidTr="009E613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CDA0C1" w14:textId="77777777" w:rsidR="009E6134" w:rsidRDefault="009E6134">
            <w:r>
              <w:t>高压开关柜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9CBA0C" w14:textId="5EF82451" w:rsidR="009E6134" w:rsidRDefault="009E6134">
            <w:r>
              <w:t>断路器触臂、静触头、电缆接头</w:t>
            </w:r>
          </w:p>
        </w:tc>
      </w:tr>
      <w:tr w:rsidR="009E6134" w14:paraId="164438AC" w14:textId="77777777" w:rsidTr="009E613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A7D986" w14:textId="77777777" w:rsidR="009E6134" w:rsidRDefault="009E6134">
            <w:r>
              <w:t>变压器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50C28B" w14:textId="77777777" w:rsidR="009E6134" w:rsidRDefault="009E6134">
            <w:r>
              <w:t>绕组引线、套管接头</w:t>
            </w:r>
          </w:p>
        </w:tc>
      </w:tr>
      <w:tr w:rsidR="009E6134" w14:paraId="1AE3817C" w14:textId="77777777" w:rsidTr="009E613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3EE0B8" w14:textId="77777777" w:rsidR="009E6134" w:rsidRDefault="009E6134">
            <w:r>
              <w:t>管道测温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3FE290" w14:textId="77777777" w:rsidR="009E6134" w:rsidRDefault="009E6134">
            <w:r>
              <w:t>管道外壁、保温层表面</w:t>
            </w:r>
          </w:p>
        </w:tc>
      </w:tr>
      <w:tr w:rsidR="009E6134" w14:paraId="059A7A52" w14:textId="77777777" w:rsidTr="009E613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EB3D5A" w14:textId="77777777" w:rsidR="009E6134" w:rsidRDefault="009E6134">
            <w:r>
              <w:t>烘箱/干燥设备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9D6E39" w14:textId="77777777" w:rsidR="009E6134" w:rsidRDefault="009E6134">
            <w:r>
              <w:t>炉膛内部、出风口</w:t>
            </w:r>
          </w:p>
        </w:tc>
      </w:tr>
      <w:tr w:rsidR="009E6134" w14:paraId="1EFDA033" w14:textId="77777777" w:rsidTr="009E613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5347C6" w14:textId="77777777" w:rsidR="009E6134" w:rsidRDefault="009E6134">
            <w:r>
              <w:t>电机/轴承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F5424F" w14:textId="77777777" w:rsidR="009E6134" w:rsidRDefault="009E6134">
            <w:r>
              <w:t>轴承座、机壳表面</w:t>
            </w:r>
          </w:p>
        </w:tc>
      </w:tr>
    </w:tbl>
    <w:bookmarkEnd w:id="0"/>
    <w:p w14:paraId="5AD5DD69" w14:textId="77777777" w:rsidR="009E6134" w:rsidRDefault="009E6134" w:rsidP="009E6134">
      <w:pPr>
        <w:pStyle w:val="2"/>
        <w:shd w:val="clear" w:color="auto" w:fill="FFFFFF"/>
        <w:spacing w:before="480" w:after="24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lastRenderedPageBreak/>
        <w:t>六、</w:t>
      </w:r>
      <w:proofErr w:type="gramStart"/>
      <w:r>
        <w:rPr>
          <w:rFonts w:ascii="Segoe UI" w:hAnsi="Segoe UI" w:cs="Segoe UI"/>
          <w:color w:val="0F1115"/>
        </w:rPr>
        <w:t>通信组</w:t>
      </w:r>
      <w:proofErr w:type="gramEnd"/>
      <w:r>
        <w:rPr>
          <w:rFonts w:ascii="Segoe UI" w:hAnsi="Segoe UI" w:cs="Segoe UI"/>
          <w:color w:val="0F1115"/>
        </w:rPr>
        <w:t>网与配置</w:t>
      </w:r>
    </w:p>
    <w:p w14:paraId="599BFDB4" w14:textId="77777777" w:rsidR="009E6134" w:rsidRDefault="009E6134" w:rsidP="009E6134">
      <w:pPr>
        <w:pStyle w:val="3"/>
        <w:shd w:val="clear" w:color="auto" w:fill="FFFFFF"/>
        <w:spacing w:before="480" w:after="24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6.1 </w:t>
      </w:r>
      <w:r>
        <w:rPr>
          <w:rFonts w:ascii="Segoe UI" w:hAnsi="Segoe UI" w:cs="Segoe UI"/>
          <w:color w:val="0F1115"/>
        </w:rPr>
        <w:t>系统组网架构</w:t>
      </w:r>
    </w:p>
    <w:p w14:paraId="252FC2E6" w14:textId="65AADBD0" w:rsidR="00D86AD9" w:rsidRDefault="009E6134" w:rsidP="00152BB9">
      <w:pPr>
        <w:widowControl/>
        <w:shd w:val="clear" w:color="auto" w:fill="FFFFFF"/>
        <w:spacing w:before="100" w:beforeAutospacing="1" w:after="240"/>
        <w:jc w:val="left"/>
        <w:outlineLvl w:val="0"/>
        <w:rPr>
          <w:rFonts w:ascii="Segoe UI" w:eastAsia="宋体" w:hAnsi="Segoe UI" w:cs="Segoe UI"/>
          <w:b/>
          <w:bCs/>
          <w:color w:val="0F1115"/>
          <w:kern w:val="36"/>
          <w:sz w:val="28"/>
          <w:szCs w:val="28"/>
        </w:rPr>
      </w:pPr>
      <w:r>
        <w:rPr>
          <w:noProof/>
        </w:rPr>
        <w:drawing>
          <wp:inline distT="0" distB="0" distL="0" distR="0" wp14:anchorId="01D48A65" wp14:editId="11D4F2C1">
            <wp:extent cx="4009524" cy="4605278"/>
            <wp:effectExtent l="0" t="0" r="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9524" cy="4605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3F126" w14:textId="77777777" w:rsidR="009E6134" w:rsidRDefault="009E6134" w:rsidP="009E6134">
      <w:pPr>
        <w:pStyle w:val="3"/>
        <w:shd w:val="clear" w:color="auto" w:fill="FFFFFF"/>
        <w:spacing w:before="480" w:after="24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6.2 </w:t>
      </w:r>
      <w:r>
        <w:rPr>
          <w:rFonts w:ascii="Segoe UI" w:hAnsi="Segoe UI" w:cs="Segoe UI"/>
          <w:color w:val="0F1115"/>
        </w:rPr>
        <w:t>通讯参数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3"/>
        <w:gridCol w:w="8927"/>
      </w:tblGrid>
      <w:tr w:rsidR="009E6134" w14:paraId="7D4D2142" w14:textId="77777777" w:rsidTr="009E6134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572935" w14:textId="77777777" w:rsidR="009E6134" w:rsidRDefault="009E6134">
            <w:pPr>
              <w:rPr>
                <w:rFonts w:ascii="宋体" w:hAnsi="宋体" w:cs="宋体"/>
                <w:b/>
                <w:bCs/>
              </w:rPr>
            </w:pPr>
            <w:r>
              <w:rPr>
                <w:b/>
                <w:bCs/>
              </w:rPr>
              <w:t>参数项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D48709" w14:textId="77777777" w:rsidR="009E6134" w:rsidRDefault="009E6134">
            <w:pPr>
              <w:rPr>
                <w:b/>
                <w:bCs/>
              </w:rPr>
            </w:pPr>
            <w:r>
              <w:rPr>
                <w:b/>
                <w:bCs/>
              </w:rPr>
              <w:t>规格说明</w:t>
            </w:r>
          </w:p>
        </w:tc>
      </w:tr>
      <w:tr w:rsidR="009E6134" w14:paraId="2C8793F4" w14:textId="77777777" w:rsidTr="009E613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01DBA3" w14:textId="77777777" w:rsidR="009E6134" w:rsidRDefault="009E6134">
            <w:r>
              <w:rPr>
                <w:rStyle w:val="a3"/>
              </w:rPr>
              <w:t>无线频段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53BD07" w14:textId="77777777" w:rsidR="009E6134" w:rsidRDefault="009E6134">
            <w:r>
              <w:t>433MHz / 470MHz / 868MHz / 915MHz（按型号）</w:t>
            </w:r>
          </w:p>
        </w:tc>
      </w:tr>
      <w:tr w:rsidR="009E6134" w14:paraId="2BCCB4E2" w14:textId="77777777" w:rsidTr="009E613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43CC62" w14:textId="77777777" w:rsidR="009E6134" w:rsidRDefault="009E6134">
            <w:r>
              <w:rPr>
                <w:rStyle w:val="a3"/>
              </w:rPr>
              <w:t>调制方式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04B627" w14:textId="77777777" w:rsidR="009E6134" w:rsidRDefault="009E6134">
            <w:r>
              <w:t>LoRa扩频调制</w:t>
            </w:r>
          </w:p>
        </w:tc>
      </w:tr>
      <w:tr w:rsidR="009E6134" w14:paraId="136B723E" w14:textId="77777777" w:rsidTr="009E613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441D36" w14:textId="77777777" w:rsidR="009E6134" w:rsidRDefault="009E6134">
            <w:r>
              <w:rPr>
                <w:rStyle w:val="a3"/>
              </w:rPr>
              <w:t>发射功率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219C06" w14:textId="77777777" w:rsidR="009E6134" w:rsidRDefault="009E6134">
            <w:r>
              <w:t>≤20dBm</w:t>
            </w:r>
          </w:p>
        </w:tc>
      </w:tr>
      <w:tr w:rsidR="009E6134" w14:paraId="79874086" w14:textId="77777777" w:rsidTr="009E613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0A62C2" w14:textId="77777777" w:rsidR="009E6134" w:rsidRDefault="009E6134">
            <w:r>
              <w:rPr>
                <w:rStyle w:val="a3"/>
              </w:rPr>
              <w:t>接收灵敏度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7B62B9" w14:textId="31065432" w:rsidR="009E6134" w:rsidRDefault="009E6134">
            <w:r>
              <w:t>-137dBm ~ -148dBm（视型号）</w:t>
            </w:r>
          </w:p>
        </w:tc>
      </w:tr>
      <w:tr w:rsidR="009E6134" w14:paraId="5B6DB14B" w14:textId="77777777" w:rsidTr="009E613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C35568" w14:textId="77777777" w:rsidR="009E6134" w:rsidRDefault="009E6134">
            <w:r>
              <w:rPr>
                <w:rStyle w:val="a3"/>
              </w:rPr>
              <w:lastRenderedPageBreak/>
              <w:t>传输距离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4B05304" w14:textId="5AD8C05A" w:rsidR="009E6134" w:rsidRDefault="009E6134">
            <w:r>
              <w:t>空旷≥3km，城镇≥1km</w:t>
            </w:r>
          </w:p>
        </w:tc>
      </w:tr>
      <w:tr w:rsidR="009E6134" w14:paraId="64310550" w14:textId="77777777" w:rsidTr="009E613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377938" w14:textId="77777777" w:rsidR="009E6134" w:rsidRDefault="009E6134">
            <w:r>
              <w:rPr>
                <w:rStyle w:val="a3"/>
              </w:rPr>
              <w:t>上报间隔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320D31" w14:textId="485833C2" w:rsidR="009E6134" w:rsidRDefault="009E6134">
            <w:r>
              <w:t>5分钟~24小时可配置（默认5分钟）</w:t>
            </w:r>
          </w:p>
        </w:tc>
      </w:tr>
      <w:tr w:rsidR="009E6134" w14:paraId="2DBD78FD" w14:textId="77777777" w:rsidTr="009E613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A5B936" w14:textId="77777777" w:rsidR="009E6134" w:rsidRDefault="009E6134">
            <w:r>
              <w:rPr>
                <w:rStyle w:val="a3"/>
              </w:rPr>
              <w:t>数据协议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BF1CB7" w14:textId="77777777" w:rsidR="009E6134" w:rsidRDefault="009E6134">
            <w:r>
              <w:t>Modbus RTU / 私有协议（视型号）</w:t>
            </w:r>
          </w:p>
        </w:tc>
      </w:tr>
    </w:tbl>
    <w:p w14:paraId="58D759F3" w14:textId="77777777" w:rsidR="009E6134" w:rsidRDefault="009E6134" w:rsidP="009E6134">
      <w:pPr>
        <w:pStyle w:val="3"/>
        <w:shd w:val="clear" w:color="auto" w:fill="FFFFFF"/>
        <w:spacing w:before="480" w:after="24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6.3 </w:t>
      </w:r>
      <w:r>
        <w:rPr>
          <w:rFonts w:ascii="Segoe UI" w:hAnsi="Segoe UI" w:cs="Segoe UI"/>
          <w:color w:val="0F1115"/>
        </w:rPr>
        <w:t>电池管理与续航</w:t>
      </w:r>
    </w:p>
    <w:p w14:paraId="58A2A986" w14:textId="7AC66500" w:rsidR="009E6134" w:rsidRDefault="009E6134" w:rsidP="009E6134">
      <w:pPr>
        <w:pStyle w:val="ds-markdown-paragraph"/>
        <w:numPr>
          <w:ilvl w:val="0"/>
          <w:numId w:val="5"/>
        </w:numPr>
        <w:shd w:val="clear" w:color="auto" w:fill="FFFFFF"/>
        <w:spacing w:before="0" w:after="0" w:afterAutospacing="0"/>
        <w:rPr>
          <w:rFonts w:ascii="Segoe UI" w:hAnsi="Segoe UI" w:cs="Segoe UI"/>
          <w:color w:val="0F1115"/>
        </w:rPr>
      </w:pPr>
      <w:proofErr w:type="gramStart"/>
      <w:r>
        <w:rPr>
          <w:rFonts w:ascii="Segoe UI" w:hAnsi="Segoe UI" w:cs="Segoe UI"/>
          <w:color w:val="0F1115"/>
        </w:rPr>
        <w:t>内置锂亚电池</w:t>
      </w:r>
      <w:proofErr w:type="gramEnd"/>
      <w:r>
        <w:rPr>
          <w:rFonts w:ascii="Segoe UI" w:hAnsi="Segoe UI" w:cs="Segoe UI"/>
          <w:color w:val="0F1115"/>
        </w:rPr>
        <w:t>，容量</w:t>
      </w:r>
      <w:r>
        <w:rPr>
          <w:rFonts w:ascii="Segoe UI" w:hAnsi="Segoe UI" w:cs="Segoe UI"/>
          <w:color w:val="0F1115"/>
        </w:rPr>
        <w:t>19000mAh</w:t>
      </w:r>
      <w:r>
        <w:rPr>
          <w:rFonts w:ascii="Segoe UI" w:hAnsi="Segoe UI" w:cs="Segoe UI"/>
          <w:color w:val="0F1115"/>
        </w:rPr>
        <w:t>（视型号）</w:t>
      </w:r>
    </w:p>
    <w:p w14:paraId="734E693F" w14:textId="281DB4CD" w:rsidR="009E6134" w:rsidRDefault="009E6134" w:rsidP="009E6134">
      <w:pPr>
        <w:pStyle w:val="ds-markdown-paragraph"/>
        <w:numPr>
          <w:ilvl w:val="0"/>
          <w:numId w:val="5"/>
        </w:numPr>
        <w:shd w:val="clear" w:color="auto" w:fill="FFFFFF"/>
        <w:spacing w:before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上报间隔</w:t>
      </w:r>
      <w:r>
        <w:rPr>
          <w:rFonts w:ascii="Segoe UI" w:hAnsi="Segoe UI" w:cs="Segoe UI"/>
          <w:color w:val="0F1115"/>
        </w:rPr>
        <w:t>5</w:t>
      </w:r>
      <w:r>
        <w:rPr>
          <w:rFonts w:ascii="Segoe UI" w:hAnsi="Segoe UI" w:cs="Segoe UI"/>
          <w:color w:val="0F1115"/>
        </w:rPr>
        <w:t>分钟时，续航可达</w:t>
      </w:r>
      <w:r>
        <w:rPr>
          <w:rStyle w:val="a3"/>
          <w:rFonts w:ascii="Segoe UI" w:hAnsi="Segoe UI" w:cs="Segoe UI"/>
          <w:color w:val="0F1115"/>
        </w:rPr>
        <w:t>3-10</w:t>
      </w:r>
      <w:r>
        <w:rPr>
          <w:rStyle w:val="a3"/>
          <w:rFonts w:ascii="Segoe UI" w:hAnsi="Segoe UI" w:cs="Segoe UI"/>
          <w:color w:val="0F1115"/>
        </w:rPr>
        <w:t>年</w:t>
      </w:r>
    </w:p>
    <w:p w14:paraId="2228817C" w14:textId="77777777" w:rsidR="009E6134" w:rsidRDefault="009E6134" w:rsidP="009E6134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电池低电量时主动上报，提示更换</w:t>
      </w:r>
    </w:p>
    <w:p w14:paraId="06FC4599" w14:textId="77777777" w:rsidR="009E6134" w:rsidRDefault="009E6134" w:rsidP="009E6134">
      <w:pPr>
        <w:pStyle w:val="3"/>
        <w:shd w:val="clear" w:color="auto" w:fill="FFFFFF"/>
        <w:spacing w:before="480" w:after="24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6.4 </w:t>
      </w:r>
      <w:r>
        <w:rPr>
          <w:rFonts w:ascii="Segoe UI" w:hAnsi="Segoe UI" w:cs="Segoe UI"/>
          <w:color w:val="0F1115"/>
        </w:rPr>
        <w:t>参数配置</w:t>
      </w:r>
    </w:p>
    <w:p w14:paraId="1706A001" w14:textId="77777777" w:rsidR="009E6134" w:rsidRDefault="009E6134" w:rsidP="009E6134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传感器支持以下参数配置（通过配套软件或手机</w:t>
      </w:r>
      <w:r>
        <w:rPr>
          <w:rFonts w:ascii="Segoe UI" w:hAnsi="Segoe UI" w:cs="Segoe UI"/>
          <w:color w:val="0F1115"/>
        </w:rPr>
        <w:t>APP</w:t>
      </w:r>
      <w:r>
        <w:rPr>
          <w:rFonts w:ascii="Segoe UI" w:hAnsi="Segoe UI" w:cs="Segoe UI"/>
          <w:color w:val="0F1115"/>
        </w:rPr>
        <w:t>）：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2"/>
        <w:gridCol w:w="3951"/>
        <w:gridCol w:w="3117"/>
      </w:tblGrid>
      <w:tr w:rsidR="009E6134" w14:paraId="1264F605" w14:textId="77777777" w:rsidTr="009E6134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34FA49" w14:textId="77777777" w:rsidR="009E6134" w:rsidRDefault="009E6134">
            <w:pPr>
              <w:rPr>
                <w:rFonts w:ascii="宋体" w:hAnsi="宋体" w:cs="宋体"/>
                <w:b/>
                <w:bCs/>
              </w:rPr>
            </w:pPr>
            <w:r>
              <w:rPr>
                <w:b/>
                <w:bCs/>
              </w:rPr>
              <w:t>可配置参数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72BE01" w14:textId="77777777" w:rsidR="009E6134" w:rsidRDefault="009E6134">
            <w:pPr>
              <w:rPr>
                <w:b/>
                <w:bCs/>
              </w:rPr>
            </w:pPr>
            <w:r>
              <w:rPr>
                <w:b/>
                <w:bCs/>
              </w:rPr>
              <w:t>范围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EFED06" w14:textId="77777777" w:rsidR="009E6134" w:rsidRDefault="009E6134">
            <w:pPr>
              <w:rPr>
                <w:b/>
                <w:bCs/>
              </w:rPr>
            </w:pPr>
            <w:r>
              <w:rPr>
                <w:b/>
                <w:bCs/>
              </w:rPr>
              <w:t>默认值</w:t>
            </w:r>
          </w:p>
        </w:tc>
      </w:tr>
      <w:tr w:rsidR="009E6134" w14:paraId="584012A8" w14:textId="77777777" w:rsidTr="009E613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3ED470" w14:textId="77777777" w:rsidR="009E6134" w:rsidRDefault="009E6134">
            <w:r>
              <w:t>上报间隔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68B67C" w14:textId="77777777" w:rsidR="009E6134" w:rsidRDefault="009E6134">
            <w:r>
              <w:t>5min~24h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2D9F2C" w14:textId="77777777" w:rsidR="009E6134" w:rsidRDefault="009E6134">
            <w:r>
              <w:t>5min</w:t>
            </w:r>
          </w:p>
        </w:tc>
      </w:tr>
      <w:tr w:rsidR="009E6134" w14:paraId="7F60B3B2" w14:textId="77777777" w:rsidTr="009E613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188F4C" w14:textId="77777777" w:rsidR="009E6134" w:rsidRDefault="009E6134">
            <w:r>
              <w:t>温度变化阈值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3E2F67" w14:textId="77777777" w:rsidR="009E6134" w:rsidRDefault="009E6134">
            <w:r>
              <w:t>1℃~10℃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AD3F42" w14:textId="16ADE36F" w:rsidR="009E6134" w:rsidRDefault="009E6134">
            <w:r>
              <w:t>3℃</w:t>
            </w:r>
          </w:p>
        </w:tc>
      </w:tr>
      <w:tr w:rsidR="009E6134" w14:paraId="7C6C8517" w14:textId="77777777" w:rsidTr="009E613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DAA302" w14:textId="77777777" w:rsidR="009E6134" w:rsidRDefault="009E6134">
            <w:r>
              <w:t>无线信道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AC5A91" w14:textId="77777777" w:rsidR="009E6134" w:rsidRDefault="009E6134">
            <w:r>
              <w:t>按型号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1B5A85" w14:textId="77777777" w:rsidR="009E6134" w:rsidRDefault="009E6134">
            <w:r>
              <w:t>默认</w:t>
            </w:r>
          </w:p>
        </w:tc>
      </w:tr>
      <w:tr w:rsidR="009E6134" w14:paraId="3AC4F561" w14:textId="77777777" w:rsidTr="009E613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3ACF52" w14:textId="77777777" w:rsidR="009E6134" w:rsidRDefault="009E6134">
            <w:r>
              <w:t>温度校准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306251" w14:textId="77777777" w:rsidR="009E6134" w:rsidRDefault="009E6134">
            <w:r>
              <w:t>±5℃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389BFC" w14:textId="77777777" w:rsidR="009E6134" w:rsidRDefault="009E6134">
            <w:r>
              <w:t>0℃</w:t>
            </w:r>
          </w:p>
        </w:tc>
      </w:tr>
    </w:tbl>
    <w:p w14:paraId="48B13B59" w14:textId="77777777" w:rsidR="009E6134" w:rsidRDefault="009E6134" w:rsidP="009E6134">
      <w:pPr>
        <w:pStyle w:val="2"/>
        <w:shd w:val="clear" w:color="auto" w:fill="FFFFFF"/>
        <w:spacing w:before="480" w:after="24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七、维护与故障排查</w:t>
      </w:r>
    </w:p>
    <w:p w14:paraId="523E9056" w14:textId="77777777" w:rsidR="009E6134" w:rsidRDefault="009E6134" w:rsidP="009E6134">
      <w:pPr>
        <w:pStyle w:val="3"/>
        <w:shd w:val="clear" w:color="auto" w:fill="FFFFFF"/>
        <w:spacing w:before="480" w:after="24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7.1 </w:t>
      </w:r>
      <w:r>
        <w:rPr>
          <w:rFonts w:ascii="Segoe UI" w:hAnsi="Segoe UI" w:cs="Segoe UI"/>
          <w:color w:val="0F1115"/>
        </w:rPr>
        <w:t>日常维护</w:t>
      </w:r>
    </w:p>
    <w:p w14:paraId="45340643" w14:textId="6927625B" w:rsidR="009E6134" w:rsidRDefault="009E6134" w:rsidP="009E6134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定期检查</w:t>
      </w:r>
      <w:r w:rsidR="00C315C5" w:rsidRPr="00C315C5">
        <w:rPr>
          <w:rFonts w:ascii="Segoe UI" w:hAnsi="Segoe UI" w:cs="Segoe UI"/>
          <w:color w:val="0F1115"/>
        </w:rPr>
        <w:t>NTC</w:t>
      </w:r>
      <w:r>
        <w:rPr>
          <w:rFonts w:ascii="Segoe UI" w:hAnsi="Segoe UI" w:cs="Segoe UI"/>
          <w:color w:val="0F1115"/>
        </w:rPr>
        <w:t>探头与被测物体接触是否良好</w:t>
      </w:r>
    </w:p>
    <w:p w14:paraId="77E11C11" w14:textId="77777777" w:rsidR="009E6134" w:rsidRDefault="009E6134" w:rsidP="009E6134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lastRenderedPageBreak/>
        <w:t>检查探头引线是否有破损、老化</w:t>
      </w:r>
    </w:p>
    <w:p w14:paraId="11FEAF51" w14:textId="77777777" w:rsidR="009E6134" w:rsidRDefault="009E6134" w:rsidP="009E6134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保持主机表面清洁，避免积灰影响散热和通信</w:t>
      </w:r>
    </w:p>
    <w:p w14:paraId="729862B5" w14:textId="517EE19C" w:rsidR="009E6134" w:rsidRDefault="009E6134" w:rsidP="009E6134">
      <w:pPr>
        <w:pStyle w:val="ds-markdown-paragraph"/>
        <w:numPr>
          <w:ilvl w:val="0"/>
          <w:numId w:val="6"/>
        </w:numPr>
        <w:shd w:val="clear" w:color="auto" w:fill="FFFFFF"/>
        <w:spacing w:before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建议</w:t>
      </w:r>
      <w:r>
        <w:rPr>
          <w:rStyle w:val="a3"/>
          <w:rFonts w:ascii="Segoe UI" w:hAnsi="Segoe UI" w:cs="Segoe UI"/>
          <w:color w:val="0F1115"/>
        </w:rPr>
        <w:t>每年进行一次温度校准</w:t>
      </w:r>
      <w:r>
        <w:rPr>
          <w:rFonts w:ascii="Segoe UI" w:hAnsi="Segoe UI" w:cs="Segoe UI"/>
          <w:color w:val="0F1115"/>
        </w:rPr>
        <w:t>，确保测量精度</w:t>
      </w:r>
    </w:p>
    <w:p w14:paraId="5B0FA101" w14:textId="77777777" w:rsidR="009E6134" w:rsidRDefault="009E6134" w:rsidP="009E6134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电池低压报警时及时更换电池</w:t>
      </w:r>
    </w:p>
    <w:p w14:paraId="01A088E5" w14:textId="77777777" w:rsidR="009E6134" w:rsidRDefault="009E6134" w:rsidP="009E6134">
      <w:pPr>
        <w:pStyle w:val="3"/>
        <w:shd w:val="clear" w:color="auto" w:fill="FFFFFF"/>
        <w:spacing w:before="480" w:after="24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7.2 </w:t>
      </w:r>
      <w:r>
        <w:rPr>
          <w:rFonts w:ascii="Segoe UI" w:hAnsi="Segoe UI" w:cs="Segoe UI"/>
          <w:color w:val="0F1115"/>
        </w:rPr>
        <w:t>常见故障排查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8"/>
        <w:gridCol w:w="3534"/>
        <w:gridCol w:w="5468"/>
      </w:tblGrid>
      <w:tr w:rsidR="009E6134" w14:paraId="32F6EBD4" w14:textId="77777777" w:rsidTr="009E6134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B07164" w14:textId="77777777" w:rsidR="009E6134" w:rsidRDefault="009E6134">
            <w:pPr>
              <w:rPr>
                <w:rFonts w:ascii="宋体" w:hAnsi="宋体" w:cs="宋体"/>
                <w:b/>
                <w:bCs/>
              </w:rPr>
            </w:pPr>
            <w:r>
              <w:rPr>
                <w:b/>
                <w:bCs/>
              </w:rPr>
              <w:t>故障现象</w:t>
            </w:r>
          </w:p>
        </w:tc>
        <w:tc>
          <w:tcPr>
            <w:tcW w:w="3534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FAC5A6" w14:textId="77777777" w:rsidR="009E6134" w:rsidRDefault="009E6134">
            <w:pPr>
              <w:rPr>
                <w:b/>
                <w:bCs/>
              </w:rPr>
            </w:pPr>
            <w:r>
              <w:rPr>
                <w:b/>
                <w:bCs/>
              </w:rPr>
              <w:t>可能原因</w:t>
            </w:r>
          </w:p>
        </w:tc>
        <w:tc>
          <w:tcPr>
            <w:tcW w:w="5468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7D38BF" w14:textId="77777777" w:rsidR="009E6134" w:rsidRDefault="009E6134">
            <w:pPr>
              <w:rPr>
                <w:b/>
                <w:bCs/>
              </w:rPr>
            </w:pPr>
            <w:r>
              <w:rPr>
                <w:b/>
                <w:bCs/>
              </w:rPr>
              <w:t>解决方法</w:t>
            </w:r>
          </w:p>
        </w:tc>
      </w:tr>
      <w:tr w:rsidR="009E6134" w14:paraId="6F4E1D0A" w14:textId="77777777" w:rsidTr="009E613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C1E1D5" w14:textId="77777777" w:rsidR="009E6134" w:rsidRDefault="009E6134">
            <w:r>
              <w:rPr>
                <w:rStyle w:val="a3"/>
              </w:rPr>
              <w:t>无数据上报</w:t>
            </w:r>
          </w:p>
        </w:tc>
        <w:tc>
          <w:tcPr>
            <w:tcW w:w="35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017C99" w14:textId="77777777" w:rsidR="009E6134" w:rsidRDefault="009E6134">
            <w:r>
              <w:t>电池耗尽 / 参数设置错误</w:t>
            </w:r>
          </w:p>
        </w:tc>
        <w:tc>
          <w:tcPr>
            <w:tcW w:w="54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615D9B7" w14:textId="77777777" w:rsidR="009E6134" w:rsidRDefault="009E6134">
            <w:r>
              <w:t>更换电池，检查上报间隔设置</w:t>
            </w:r>
          </w:p>
        </w:tc>
      </w:tr>
      <w:tr w:rsidR="009E6134" w14:paraId="36105E06" w14:textId="77777777" w:rsidTr="009E613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BD077D" w14:textId="77777777" w:rsidR="009E6134" w:rsidRDefault="009E6134">
            <w:r>
              <w:rPr>
                <w:rStyle w:val="a3"/>
              </w:rPr>
              <w:t>温度显示异常</w:t>
            </w:r>
          </w:p>
        </w:tc>
        <w:tc>
          <w:tcPr>
            <w:tcW w:w="35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D50DD1" w14:textId="29C3946B" w:rsidR="009E6134" w:rsidRDefault="00C315C5">
            <w:r w:rsidRPr="00C315C5">
              <w:t>NTC</w:t>
            </w:r>
            <w:r w:rsidR="009E6134">
              <w:t>探头接触不良 / 探头损坏</w:t>
            </w:r>
          </w:p>
        </w:tc>
        <w:tc>
          <w:tcPr>
            <w:tcW w:w="54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7FE8BD" w14:textId="77777777" w:rsidR="009E6134" w:rsidRDefault="009E6134">
            <w:r>
              <w:t>重新安装探头，必要时更换</w:t>
            </w:r>
          </w:p>
        </w:tc>
      </w:tr>
      <w:tr w:rsidR="009E6134" w14:paraId="6E26887F" w14:textId="77777777" w:rsidTr="009E613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F3CAF9" w14:textId="77777777" w:rsidR="009E6134" w:rsidRDefault="009E6134">
            <w:r>
              <w:rPr>
                <w:rStyle w:val="a3"/>
              </w:rPr>
              <w:t>通讯中断</w:t>
            </w:r>
          </w:p>
        </w:tc>
        <w:tc>
          <w:tcPr>
            <w:tcW w:w="35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BE6E2D" w14:textId="77777777" w:rsidR="009E6134" w:rsidRDefault="009E6134">
            <w:r>
              <w:t>信号遮挡 / 距离过远 / 信道冲突</w:t>
            </w:r>
          </w:p>
        </w:tc>
        <w:tc>
          <w:tcPr>
            <w:tcW w:w="54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958545" w14:textId="77777777" w:rsidR="009E6134" w:rsidRDefault="009E6134">
            <w:r>
              <w:t>调整安装位置，更换信道</w:t>
            </w:r>
          </w:p>
        </w:tc>
      </w:tr>
      <w:tr w:rsidR="009E6134" w14:paraId="20DF915C" w14:textId="77777777" w:rsidTr="009E613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4F6792" w14:textId="77777777" w:rsidR="009E6134" w:rsidRDefault="009E6134">
            <w:r>
              <w:rPr>
                <w:rStyle w:val="a3"/>
              </w:rPr>
              <w:t>数据跳变</w:t>
            </w:r>
          </w:p>
        </w:tc>
        <w:tc>
          <w:tcPr>
            <w:tcW w:w="35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453A90" w14:textId="77777777" w:rsidR="009E6134" w:rsidRDefault="009E6134">
            <w:r>
              <w:t>电磁干扰 / 探头松动 / 线缆损伤</w:t>
            </w:r>
          </w:p>
        </w:tc>
        <w:tc>
          <w:tcPr>
            <w:tcW w:w="54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E456B8" w14:textId="0BA20899" w:rsidR="009E6134" w:rsidRDefault="009E6134">
            <w:r>
              <w:t>检查屏蔽和接地，重新固定探头</w:t>
            </w:r>
          </w:p>
        </w:tc>
      </w:tr>
      <w:tr w:rsidR="009E6134" w14:paraId="499EB5FF" w14:textId="77777777" w:rsidTr="009E613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D838F5" w14:textId="77777777" w:rsidR="009E6134" w:rsidRDefault="009E6134">
            <w:r>
              <w:rPr>
                <w:rStyle w:val="a3"/>
              </w:rPr>
              <w:t>电池低电量报警</w:t>
            </w:r>
          </w:p>
        </w:tc>
        <w:tc>
          <w:tcPr>
            <w:tcW w:w="35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0DF43B" w14:textId="77777777" w:rsidR="009E6134" w:rsidRDefault="009E6134">
            <w:r>
              <w:t>电池即将耗尽</w:t>
            </w:r>
          </w:p>
        </w:tc>
        <w:tc>
          <w:tcPr>
            <w:tcW w:w="54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5F647C" w14:textId="77777777" w:rsidR="009E6134" w:rsidRDefault="009E6134">
            <w:r>
              <w:t>联系厂家更换电池</w:t>
            </w:r>
          </w:p>
        </w:tc>
      </w:tr>
    </w:tbl>
    <w:p w14:paraId="68B8E661" w14:textId="77777777" w:rsidR="009E6134" w:rsidRDefault="009E6134" w:rsidP="009E6134">
      <w:pPr>
        <w:pStyle w:val="3"/>
        <w:shd w:val="clear" w:color="auto" w:fill="FFFFFF"/>
        <w:spacing w:before="480" w:after="24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7.3 </w:t>
      </w:r>
      <w:r>
        <w:rPr>
          <w:rFonts w:ascii="Segoe UI" w:hAnsi="Segoe UI" w:cs="Segoe UI"/>
          <w:color w:val="0F1115"/>
        </w:rPr>
        <w:t>注意事项</w:t>
      </w:r>
    </w:p>
    <w:p w14:paraId="186B02EA" w14:textId="61AEB2BD" w:rsidR="009E6134" w:rsidRDefault="009E6134" w:rsidP="009E6134">
      <w:pPr>
        <w:pStyle w:val="ds-markdown-paragraph"/>
        <w:numPr>
          <w:ilvl w:val="0"/>
          <w:numId w:val="7"/>
        </w:numPr>
        <w:shd w:val="clear" w:color="auto" w:fill="FFFFFF"/>
        <w:spacing w:before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探头安装</w:t>
      </w:r>
      <w:r>
        <w:rPr>
          <w:rFonts w:ascii="Segoe UI" w:hAnsi="Segoe UI" w:cs="Segoe UI"/>
          <w:color w:val="0F1115"/>
        </w:rPr>
        <w:t>：</w:t>
      </w:r>
      <w:r w:rsidR="00C315C5" w:rsidRPr="00C315C5">
        <w:rPr>
          <w:rFonts w:ascii="Segoe UI" w:hAnsi="Segoe UI" w:cs="Segoe UI"/>
          <w:color w:val="0F1115"/>
        </w:rPr>
        <w:t>NTC</w:t>
      </w:r>
      <w:r>
        <w:rPr>
          <w:rFonts w:ascii="Segoe UI" w:hAnsi="Segoe UI" w:cs="Segoe UI"/>
          <w:color w:val="0F1115"/>
        </w:rPr>
        <w:t>探头安装时避免用扳手过度拧紧，以防损坏内部元件</w:t>
      </w:r>
    </w:p>
    <w:p w14:paraId="5C5B7F28" w14:textId="77777777" w:rsidR="009E6134" w:rsidRDefault="009E6134" w:rsidP="009E6134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线缆保护</w:t>
      </w:r>
      <w:r>
        <w:rPr>
          <w:rFonts w:ascii="Segoe UI" w:hAnsi="Segoe UI" w:cs="Segoe UI"/>
          <w:color w:val="0F1115"/>
        </w:rPr>
        <w:t>：探头引线应避免锐角弯折，防止内部导线断裂</w:t>
      </w:r>
    </w:p>
    <w:p w14:paraId="3D2A0B8E" w14:textId="77777777" w:rsidR="009E6134" w:rsidRDefault="009E6134" w:rsidP="009E6134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温度范围</w:t>
      </w:r>
      <w:r>
        <w:rPr>
          <w:rFonts w:ascii="Segoe UI" w:hAnsi="Segoe UI" w:cs="Segoe UI"/>
          <w:color w:val="0F1115"/>
        </w:rPr>
        <w:t>：确保使用温度不超过探头标称量程</w:t>
      </w:r>
    </w:p>
    <w:p w14:paraId="110A2141" w14:textId="77777777" w:rsidR="009E6134" w:rsidRDefault="009E6134" w:rsidP="009E6134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电磁环境</w:t>
      </w:r>
      <w:r>
        <w:rPr>
          <w:rFonts w:ascii="Segoe UI" w:hAnsi="Segoe UI" w:cs="Segoe UI"/>
          <w:color w:val="0F1115"/>
        </w:rPr>
        <w:t>：避免在强磁场或强射频干扰</w:t>
      </w:r>
      <w:proofErr w:type="gramStart"/>
      <w:r>
        <w:rPr>
          <w:rFonts w:ascii="Segoe UI" w:hAnsi="Segoe UI" w:cs="Segoe UI"/>
          <w:color w:val="0F1115"/>
        </w:rPr>
        <w:t>源附近</w:t>
      </w:r>
      <w:proofErr w:type="gramEnd"/>
      <w:r>
        <w:rPr>
          <w:rFonts w:ascii="Segoe UI" w:hAnsi="Segoe UI" w:cs="Segoe UI"/>
          <w:color w:val="0F1115"/>
        </w:rPr>
        <w:t>安装</w:t>
      </w:r>
    </w:p>
    <w:p w14:paraId="4CAA65D9" w14:textId="77777777" w:rsidR="009E6134" w:rsidRDefault="009E6134" w:rsidP="009E6134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电池更换</w:t>
      </w:r>
      <w:r>
        <w:rPr>
          <w:rFonts w:ascii="Segoe UI" w:hAnsi="Segoe UI" w:cs="Segoe UI"/>
          <w:color w:val="0F1115"/>
        </w:rPr>
        <w:t>：请由专业人员更换电池，不可自行拆卸主机</w:t>
      </w:r>
    </w:p>
    <w:p w14:paraId="1F491A57" w14:textId="77777777" w:rsidR="009E6134" w:rsidRDefault="009E6134" w:rsidP="009E6134">
      <w:pPr>
        <w:pStyle w:val="2"/>
        <w:shd w:val="clear" w:color="auto" w:fill="FFFFFF"/>
        <w:spacing w:before="480" w:after="24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lastRenderedPageBreak/>
        <w:t>八、应用场景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9"/>
        <w:gridCol w:w="3600"/>
        <w:gridCol w:w="5231"/>
      </w:tblGrid>
      <w:tr w:rsidR="009E6134" w14:paraId="16B8A762" w14:textId="77777777" w:rsidTr="009E6134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8443E9" w14:textId="77777777" w:rsidR="009E6134" w:rsidRDefault="009E6134">
            <w:pPr>
              <w:rPr>
                <w:rFonts w:ascii="宋体" w:hAnsi="宋体" w:cs="宋体"/>
                <w:b/>
                <w:bCs/>
              </w:rPr>
            </w:pPr>
            <w:r>
              <w:rPr>
                <w:b/>
                <w:bCs/>
              </w:rPr>
              <w:t>场景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2E2659" w14:textId="77777777" w:rsidR="009E6134" w:rsidRDefault="009E6134">
            <w:pPr>
              <w:rPr>
                <w:b/>
                <w:bCs/>
              </w:rPr>
            </w:pPr>
            <w:r>
              <w:rPr>
                <w:b/>
                <w:bCs/>
              </w:rPr>
              <w:t>典型监测点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8202F8" w14:textId="77777777" w:rsidR="009E6134" w:rsidRDefault="009E6134">
            <w:pPr>
              <w:rPr>
                <w:b/>
                <w:bCs/>
              </w:rPr>
            </w:pPr>
            <w:r>
              <w:rPr>
                <w:b/>
                <w:bCs/>
              </w:rPr>
              <w:t>核心价值</w:t>
            </w:r>
          </w:p>
        </w:tc>
      </w:tr>
      <w:tr w:rsidR="009E6134" w14:paraId="730C5C08" w14:textId="77777777" w:rsidTr="009E613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FA126D" w14:textId="77777777" w:rsidR="009E6134" w:rsidRDefault="009E6134">
            <w:r>
              <w:rPr>
                <w:rStyle w:val="a3"/>
              </w:rPr>
              <w:t>高压开关柜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A1AAF0" w14:textId="77777777" w:rsidR="009E6134" w:rsidRDefault="009E6134">
            <w:r>
              <w:t>A/B/C三相触头温度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279858" w14:textId="1C571A94" w:rsidR="009E6134" w:rsidRDefault="009E6134">
            <w:r>
              <w:t>三相同步监测，预防接触不良过热</w:t>
            </w:r>
          </w:p>
        </w:tc>
      </w:tr>
      <w:tr w:rsidR="009E6134" w14:paraId="06A97EF1" w14:textId="77777777" w:rsidTr="009E613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3386AF" w14:textId="77777777" w:rsidR="009E6134" w:rsidRDefault="009E6134">
            <w:r>
              <w:rPr>
                <w:rStyle w:val="a3"/>
              </w:rPr>
              <w:t>变压器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C2B115" w14:textId="77777777" w:rsidR="009E6134" w:rsidRDefault="009E6134">
            <w:r>
              <w:t>三相绕组引线温度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102D60" w14:textId="77777777" w:rsidR="009E6134" w:rsidRDefault="009E6134">
            <w:r>
              <w:t>状态检修依据，预防绕组过热</w:t>
            </w:r>
          </w:p>
        </w:tc>
      </w:tr>
      <w:tr w:rsidR="009E6134" w14:paraId="276469ED" w14:textId="77777777" w:rsidTr="009E613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778678" w14:textId="77777777" w:rsidR="009E6134" w:rsidRDefault="009E6134">
            <w:r>
              <w:rPr>
                <w:rStyle w:val="a3"/>
              </w:rPr>
              <w:t>工业管道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6E75CC" w14:textId="77777777" w:rsidR="009E6134" w:rsidRDefault="009E6134">
            <w:r>
              <w:t>管道表面温度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A9E28A" w14:textId="77777777" w:rsidR="009E6134" w:rsidRDefault="009E6134">
            <w:r>
              <w:t>多点同步监测，保障工艺稳定</w:t>
            </w:r>
          </w:p>
        </w:tc>
      </w:tr>
      <w:tr w:rsidR="009E6134" w14:paraId="7C5271F9" w14:textId="77777777" w:rsidTr="009E613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407FDD" w14:textId="77777777" w:rsidR="009E6134" w:rsidRDefault="009E6134">
            <w:r>
              <w:rPr>
                <w:rStyle w:val="a3"/>
              </w:rPr>
              <w:t>烘箱/干燥设备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76282A" w14:textId="77777777" w:rsidR="009E6134" w:rsidRDefault="009E6134">
            <w:r>
              <w:t>炉膛多点温度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EF95CB" w14:textId="77777777" w:rsidR="009E6134" w:rsidRDefault="009E6134">
            <w:r>
              <w:t>温度均匀性验证，优化工艺</w:t>
            </w:r>
          </w:p>
        </w:tc>
      </w:tr>
      <w:tr w:rsidR="009E6134" w14:paraId="40AD3408" w14:textId="77777777" w:rsidTr="009E613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EB4683" w14:textId="77777777" w:rsidR="009E6134" w:rsidRDefault="009E6134">
            <w:r>
              <w:rPr>
                <w:rStyle w:val="a3"/>
              </w:rPr>
              <w:t>电机/轴承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FCB62E" w14:textId="77777777" w:rsidR="009E6134" w:rsidRDefault="009E6134">
            <w:r>
              <w:t>轴承座温度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E5CB18" w14:textId="77777777" w:rsidR="009E6134" w:rsidRDefault="009E6134">
            <w:r>
              <w:t>预警润滑失效，预防非计划停机</w:t>
            </w:r>
          </w:p>
        </w:tc>
      </w:tr>
      <w:tr w:rsidR="009E6134" w14:paraId="58C610B2" w14:textId="77777777" w:rsidTr="009E613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B1E85A" w14:textId="77777777" w:rsidR="009E6134" w:rsidRDefault="009E6134">
            <w:r>
              <w:rPr>
                <w:rStyle w:val="a3"/>
              </w:rPr>
              <w:t>冷链/冷库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2BAF8A" w14:textId="77777777" w:rsidR="009E6134" w:rsidRDefault="009E6134">
            <w:r>
              <w:t>库内多点温度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FA4215" w14:textId="77777777" w:rsidR="009E6134" w:rsidRDefault="009E6134">
            <w:r>
              <w:t>全程温度追溯，保障食品安全</w:t>
            </w:r>
          </w:p>
        </w:tc>
      </w:tr>
      <w:tr w:rsidR="009E6134" w14:paraId="73190E0D" w14:textId="77777777" w:rsidTr="009E613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7B5A2D" w14:textId="77777777" w:rsidR="009E6134" w:rsidRDefault="009E6134">
            <w:r>
              <w:rPr>
                <w:rStyle w:val="a3"/>
              </w:rPr>
              <w:t>实验室/科研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3F3E33" w14:textId="77777777" w:rsidR="009E6134" w:rsidRDefault="009E6134">
            <w:r>
              <w:t>多点实验温度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41F9CC" w14:textId="77777777" w:rsidR="009E6134" w:rsidRDefault="009E6134">
            <w:r>
              <w:t>精确采集，数据可追溯</w:t>
            </w:r>
          </w:p>
        </w:tc>
      </w:tr>
    </w:tbl>
    <w:p w14:paraId="233D0E2C" w14:textId="77777777" w:rsidR="009E6134" w:rsidRDefault="009E6134" w:rsidP="009E6134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适用行业</w:t>
      </w:r>
      <w:r>
        <w:rPr>
          <w:rFonts w:ascii="Segoe UI" w:hAnsi="Segoe UI" w:cs="Segoe UI"/>
          <w:color w:val="0F1115"/>
        </w:rPr>
        <w:t>：电力、冶金、化工、水泥、数据中心、轨道交通、食品医药等。</w:t>
      </w:r>
    </w:p>
    <w:p w14:paraId="785574CA" w14:textId="77777777" w:rsidR="009E6134" w:rsidRDefault="009E6134" w:rsidP="009E6134">
      <w:pPr>
        <w:pStyle w:val="2"/>
        <w:shd w:val="clear" w:color="auto" w:fill="FFFFFF"/>
        <w:spacing w:before="480" w:after="24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九、运输与储存</w:t>
      </w:r>
    </w:p>
    <w:p w14:paraId="016E5C2D" w14:textId="77777777" w:rsidR="009E6134" w:rsidRDefault="009E6134" w:rsidP="009E6134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运输</w:t>
      </w:r>
      <w:r>
        <w:rPr>
          <w:rFonts w:ascii="Segoe UI" w:hAnsi="Segoe UI" w:cs="Segoe UI"/>
          <w:color w:val="0F1115"/>
        </w:rPr>
        <w:t>：在原包装内运输，避免剧烈碰撞和雨淋</w:t>
      </w:r>
    </w:p>
    <w:p w14:paraId="01D2E851" w14:textId="77777777" w:rsidR="009E6134" w:rsidRDefault="009E6134" w:rsidP="009E6134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储存</w:t>
      </w:r>
      <w:r>
        <w:rPr>
          <w:rFonts w:ascii="Segoe UI" w:hAnsi="Segoe UI" w:cs="Segoe UI"/>
          <w:color w:val="0F1115"/>
        </w:rPr>
        <w:t>：存放于干燥、通风、无腐蚀性气体的室内</w:t>
      </w:r>
    </w:p>
    <w:p w14:paraId="13272739" w14:textId="5BEBEDA6" w:rsidR="009E6134" w:rsidRDefault="009E6134" w:rsidP="009E6134">
      <w:pPr>
        <w:pStyle w:val="ds-markdown-paragraph"/>
        <w:numPr>
          <w:ilvl w:val="0"/>
          <w:numId w:val="8"/>
        </w:numPr>
        <w:shd w:val="clear" w:color="auto" w:fill="FFFFFF"/>
        <w:spacing w:before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环境温度：</w:t>
      </w:r>
      <w:r>
        <w:rPr>
          <w:rFonts w:ascii="Segoe UI" w:hAnsi="Segoe UI" w:cs="Segoe UI"/>
          <w:color w:val="0F1115"/>
        </w:rPr>
        <w:t>-40</w:t>
      </w:r>
      <w:r>
        <w:rPr>
          <w:rFonts w:ascii="微软雅黑" w:eastAsia="微软雅黑" w:hAnsi="微软雅黑" w:cs="微软雅黑" w:hint="eastAsia"/>
          <w:color w:val="0F1115"/>
        </w:rPr>
        <w:t>℃</w:t>
      </w:r>
      <w:r>
        <w:rPr>
          <w:rFonts w:ascii="Segoe UI" w:hAnsi="Segoe UI" w:cs="Segoe UI"/>
          <w:color w:val="0F1115"/>
        </w:rPr>
        <w:t xml:space="preserve"> ~ +100</w:t>
      </w:r>
      <w:r>
        <w:rPr>
          <w:rFonts w:ascii="微软雅黑" w:eastAsia="微软雅黑" w:hAnsi="微软雅黑" w:cs="微软雅黑" w:hint="eastAsia"/>
          <w:color w:val="0F1115"/>
        </w:rPr>
        <w:t>℃</w:t>
      </w:r>
    </w:p>
    <w:p w14:paraId="601872BB" w14:textId="690DFBBF" w:rsidR="009E6134" w:rsidRDefault="009E6134" w:rsidP="009E6134">
      <w:pPr>
        <w:pStyle w:val="ds-markdown-paragraph"/>
        <w:numPr>
          <w:ilvl w:val="0"/>
          <w:numId w:val="8"/>
        </w:numPr>
        <w:shd w:val="clear" w:color="auto" w:fill="FFFFFF"/>
        <w:spacing w:before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相对湿度：</w:t>
      </w:r>
      <w:r>
        <w:rPr>
          <w:rStyle w:val="a3"/>
          <w:rFonts w:ascii="Segoe UI" w:hAnsi="Segoe UI" w:cs="Segoe UI"/>
          <w:color w:val="0F1115"/>
        </w:rPr>
        <w:t>&lt; 90%</w:t>
      </w:r>
      <w:r>
        <w:rPr>
          <w:rFonts w:ascii="Segoe UI" w:hAnsi="Segoe UI" w:cs="Segoe UI"/>
          <w:color w:val="0F1115"/>
        </w:rPr>
        <w:t>（无冷凝）</w:t>
      </w:r>
    </w:p>
    <w:p w14:paraId="24F66A42" w14:textId="77777777" w:rsidR="009E6134" w:rsidRDefault="009E6134" w:rsidP="009E6134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避免阳光直射和紫外线照射</w:t>
      </w:r>
    </w:p>
    <w:p w14:paraId="40C8C780" w14:textId="77777777" w:rsidR="009E6134" w:rsidRDefault="009E6134" w:rsidP="009E6134">
      <w:pPr>
        <w:pStyle w:val="2"/>
        <w:shd w:val="clear" w:color="auto" w:fill="FFFFFF"/>
        <w:spacing w:before="480" w:after="24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十、保修说明</w:t>
      </w:r>
    </w:p>
    <w:p w14:paraId="719A57D5" w14:textId="77777777" w:rsidR="009E6134" w:rsidRDefault="009E6134" w:rsidP="009E6134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产品自出厂日期起</w:t>
      </w:r>
      <w:r>
        <w:rPr>
          <w:rStyle w:val="a3"/>
          <w:rFonts w:ascii="Segoe UI" w:hAnsi="Segoe UI" w:cs="Segoe UI"/>
          <w:color w:val="0F1115"/>
        </w:rPr>
        <w:t>保修一年</w:t>
      </w:r>
    </w:p>
    <w:p w14:paraId="49287A84" w14:textId="77777777" w:rsidR="009E6134" w:rsidRDefault="009E6134" w:rsidP="009E6134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超限使用、机械损坏、自行拆卸、雷击等不可抗力因素</w:t>
      </w:r>
      <w:r>
        <w:rPr>
          <w:rFonts w:ascii="Segoe UI" w:hAnsi="Segoe UI" w:cs="Segoe UI"/>
          <w:color w:val="0F1115"/>
        </w:rPr>
        <w:t>造成的故障，不在保修范围内</w:t>
      </w:r>
    </w:p>
    <w:p w14:paraId="30F108C6" w14:textId="77777777" w:rsidR="009E6134" w:rsidRDefault="009E6134" w:rsidP="009E6134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lastRenderedPageBreak/>
        <w:t>保修期后维修服务可联系本公司</w:t>
      </w:r>
    </w:p>
    <w:p w14:paraId="29EA6035" w14:textId="77777777" w:rsidR="009E6134" w:rsidRDefault="009E6134" w:rsidP="009E6134">
      <w:pPr>
        <w:pStyle w:val="2"/>
        <w:shd w:val="clear" w:color="auto" w:fill="FFFFFF"/>
        <w:spacing w:before="480" w:after="24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十一、安全须知（重要）</w:t>
      </w:r>
    </w:p>
    <w:p w14:paraId="1F79A7A6" w14:textId="77777777" w:rsidR="009E6134" w:rsidRDefault="009E6134" w:rsidP="009E6134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 Emoji" w:hAnsi="Segoe UI Emoji" w:cs="Segoe UI Emoji"/>
          <w:color w:val="0F1115"/>
        </w:rPr>
        <w:t>⚠</w:t>
      </w:r>
      <w:r>
        <w:rPr>
          <w:rStyle w:val="a3"/>
          <w:rFonts w:ascii="Segoe UI" w:hAnsi="Segoe UI" w:cs="Segoe UI"/>
          <w:color w:val="0F1115"/>
        </w:rPr>
        <w:t xml:space="preserve">️ </w:t>
      </w:r>
      <w:r>
        <w:rPr>
          <w:rStyle w:val="a3"/>
          <w:rFonts w:ascii="Segoe UI" w:hAnsi="Segoe UI" w:cs="Segoe UI"/>
          <w:color w:val="0F1115"/>
        </w:rPr>
        <w:t>警告</w:t>
      </w:r>
      <w:r>
        <w:rPr>
          <w:rFonts w:ascii="Segoe UI" w:hAnsi="Segoe UI" w:cs="Segoe UI"/>
          <w:color w:val="0F1115"/>
        </w:rPr>
        <w:t>：</w:t>
      </w:r>
    </w:p>
    <w:p w14:paraId="19214F58" w14:textId="5BC01BF9" w:rsidR="009E6134" w:rsidRDefault="009E6134" w:rsidP="009E6134">
      <w:pPr>
        <w:pStyle w:val="ds-markdown-paragraph"/>
        <w:numPr>
          <w:ilvl w:val="0"/>
          <w:numId w:val="10"/>
        </w:numPr>
        <w:shd w:val="clear" w:color="auto" w:fill="FFFFFF"/>
        <w:spacing w:before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只有</w:t>
      </w:r>
      <w:r>
        <w:rPr>
          <w:rStyle w:val="a3"/>
          <w:rFonts w:ascii="Segoe UI" w:hAnsi="Segoe UI" w:cs="Segoe UI"/>
          <w:color w:val="0F1115"/>
        </w:rPr>
        <w:t>合格的专业技术人员</w:t>
      </w:r>
      <w:r>
        <w:rPr>
          <w:rFonts w:ascii="Segoe UI" w:hAnsi="Segoe UI" w:cs="Segoe UI"/>
          <w:color w:val="0F1115"/>
        </w:rPr>
        <w:t>才允许安装、操作本设备</w:t>
      </w:r>
    </w:p>
    <w:p w14:paraId="2DED93C0" w14:textId="77777777" w:rsidR="009E6134" w:rsidRDefault="009E6134" w:rsidP="009E6134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安装前请确认供电方式及电池规格</w:t>
      </w:r>
    </w:p>
    <w:p w14:paraId="0E49E9BF" w14:textId="24810A6C" w:rsidR="009E6134" w:rsidRDefault="005D1FAB" w:rsidP="009E6134">
      <w:pPr>
        <w:pStyle w:val="ds-markdown-paragraph"/>
        <w:numPr>
          <w:ilvl w:val="0"/>
          <w:numId w:val="10"/>
        </w:numPr>
        <w:shd w:val="clear" w:color="auto" w:fill="FFFFFF"/>
        <w:spacing w:before="0" w:after="0" w:afterAutospacing="0"/>
        <w:rPr>
          <w:rFonts w:ascii="Segoe UI" w:hAnsi="Segoe UI" w:cs="Segoe UI"/>
          <w:color w:val="0F1115"/>
        </w:rPr>
      </w:pPr>
      <w:r w:rsidRPr="005D1FAB">
        <w:rPr>
          <w:rFonts w:ascii="Segoe UI" w:hAnsi="Segoe UI" w:cs="Segoe UI"/>
          <w:color w:val="0F1115"/>
        </w:rPr>
        <w:t>NTC</w:t>
      </w:r>
      <w:r w:rsidR="009E6134">
        <w:rPr>
          <w:rFonts w:ascii="Segoe UI" w:hAnsi="Segoe UI" w:cs="Segoe UI"/>
          <w:color w:val="0F1115"/>
        </w:rPr>
        <w:t>探头安装时应注意</w:t>
      </w:r>
      <w:r w:rsidR="009E6134">
        <w:rPr>
          <w:rStyle w:val="a3"/>
          <w:rFonts w:ascii="Segoe UI" w:hAnsi="Segoe UI" w:cs="Segoe UI"/>
          <w:color w:val="0F1115"/>
        </w:rPr>
        <w:t>避免探头触碰管道内壁或设备内部活动部件</w:t>
      </w:r>
    </w:p>
    <w:p w14:paraId="4498F251" w14:textId="77777777" w:rsidR="009E6134" w:rsidRDefault="009E6134" w:rsidP="009E6134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严禁超出产品标称的温度范围使用，否则可能导致传感器永久损坏</w:t>
      </w:r>
    </w:p>
    <w:p w14:paraId="028BF344" w14:textId="77777777" w:rsidR="002648CA" w:rsidRDefault="009E6134" w:rsidP="00A24260">
      <w:pPr>
        <w:pStyle w:val="ds-markdown-paragraph"/>
        <w:numPr>
          <w:ilvl w:val="0"/>
          <w:numId w:val="10"/>
        </w:numPr>
        <w:shd w:val="clear" w:color="auto" w:fill="FFFFFF"/>
        <w:spacing w:before="480" w:after="240" w:afterAutospacing="0"/>
        <w:rPr>
          <w:rFonts w:ascii="Segoe UI" w:hAnsi="Segoe UI" w:cs="Segoe UI"/>
          <w:color w:val="0F1115"/>
        </w:rPr>
      </w:pPr>
      <w:r w:rsidRPr="009E6134">
        <w:rPr>
          <w:rFonts w:ascii="Segoe UI" w:hAnsi="Segoe UI" w:cs="Segoe UI"/>
          <w:color w:val="0F1115"/>
        </w:rPr>
        <w:t>本产品不可用于爆炸性场所，如需</w:t>
      </w:r>
      <w:proofErr w:type="gramStart"/>
      <w:r w:rsidRPr="009E6134">
        <w:rPr>
          <w:rFonts w:ascii="Segoe UI" w:hAnsi="Segoe UI" w:cs="Segoe UI"/>
          <w:color w:val="0F1115"/>
        </w:rPr>
        <w:t>使用请</w:t>
      </w:r>
      <w:proofErr w:type="gramEnd"/>
      <w:r w:rsidRPr="009E6134">
        <w:rPr>
          <w:rFonts w:ascii="Segoe UI" w:hAnsi="Segoe UI" w:cs="Segoe UI"/>
          <w:color w:val="0F1115"/>
        </w:rPr>
        <w:t>联系厂家定制防爆型号</w:t>
      </w:r>
    </w:p>
    <w:p w14:paraId="6145A00C" w14:textId="77777777" w:rsidR="002648CA" w:rsidRDefault="002648CA" w:rsidP="002648CA">
      <w:pPr>
        <w:pStyle w:val="2"/>
        <w:shd w:val="clear" w:color="auto" w:fill="FFFFFF"/>
        <w:spacing w:before="480" w:after="24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十二、订货须知</w:t>
      </w:r>
    </w:p>
    <w:p w14:paraId="4719E73E" w14:textId="77777777" w:rsidR="002648CA" w:rsidRDefault="002648CA" w:rsidP="002648C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bookmarkStart w:id="1" w:name="OLE_LINK2"/>
      <w:r>
        <w:rPr>
          <w:rFonts w:ascii="Segoe UI" w:hAnsi="Segoe UI" w:cs="Segoe UI"/>
          <w:color w:val="0F1115"/>
        </w:rPr>
        <w:t>订货时请明确以下信息：</w:t>
      </w:r>
    </w:p>
    <w:p w14:paraId="47C90B2B" w14:textId="7107FDB6" w:rsidR="002648CA" w:rsidRDefault="002648CA" w:rsidP="002648CA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测温范围</w:t>
      </w:r>
      <w:r>
        <w:rPr>
          <w:rFonts w:ascii="Segoe UI" w:hAnsi="Segoe UI" w:cs="Segoe UI"/>
          <w:color w:val="0F1115"/>
        </w:rPr>
        <w:t>（常规</w:t>
      </w:r>
      <w:r>
        <w:rPr>
          <w:rFonts w:ascii="Segoe UI" w:hAnsi="Segoe UI" w:cs="Segoe UI"/>
          <w:color w:val="0F1115"/>
        </w:rPr>
        <w:t>-40~1</w:t>
      </w:r>
      <w:r w:rsidR="005D1FAB">
        <w:rPr>
          <w:rFonts w:ascii="Segoe UI" w:hAnsi="Segoe UI" w:cs="Segoe UI"/>
          <w:color w:val="0F1115"/>
        </w:rPr>
        <w:t>25</w:t>
      </w:r>
      <w:r>
        <w:rPr>
          <w:rFonts w:ascii="微软雅黑" w:eastAsia="微软雅黑" w:hAnsi="微软雅黑" w:cs="微软雅黑" w:hint="eastAsia"/>
          <w:color w:val="0F1115"/>
        </w:rPr>
        <w:t>℃</w:t>
      </w:r>
      <w:r>
        <w:rPr>
          <w:rFonts w:ascii="Segoe UI" w:hAnsi="Segoe UI" w:cs="Segoe UI"/>
          <w:color w:val="0F1115"/>
        </w:rPr>
        <w:t>或</w:t>
      </w:r>
      <w:r w:rsidR="00791FEE" w:rsidRPr="00791FEE">
        <w:rPr>
          <w:rFonts w:ascii="Segoe UI" w:hAnsi="Segoe UI" w:cs="Segoe UI" w:hint="eastAsia"/>
          <w:color w:val="0F1115"/>
        </w:rPr>
        <w:t>可订货</w:t>
      </w:r>
      <w:r w:rsidR="00791FEE" w:rsidRPr="00791FEE">
        <w:rPr>
          <w:rFonts w:ascii="Segoe UI" w:hAnsi="Segoe UI" w:cs="Segoe UI"/>
          <w:color w:val="0F1115"/>
        </w:rPr>
        <w:t>-40</w:t>
      </w:r>
      <w:r w:rsidR="00791FEE" w:rsidRPr="00791FEE">
        <w:rPr>
          <w:rFonts w:ascii="Segoe UI" w:hAnsi="Segoe UI" w:cs="Segoe UI"/>
          <w:color w:val="0F1115"/>
        </w:rPr>
        <w:t>～</w:t>
      </w:r>
      <w:r w:rsidR="00791FEE" w:rsidRPr="00791FEE">
        <w:rPr>
          <w:rFonts w:ascii="Segoe UI" w:hAnsi="Segoe UI" w:cs="Segoe UI"/>
          <w:color w:val="0F1115"/>
        </w:rPr>
        <w:t>300°C</w:t>
      </w:r>
      <w:r w:rsidR="00791FEE" w:rsidRPr="00791FEE">
        <w:rPr>
          <w:rFonts w:ascii="Segoe UI" w:hAnsi="Segoe UI" w:cs="Segoe UI"/>
          <w:color w:val="0F1115"/>
        </w:rPr>
        <w:t>范围</w:t>
      </w:r>
      <w:r>
        <w:rPr>
          <w:rFonts w:ascii="Segoe UI" w:hAnsi="Segoe UI" w:cs="Segoe UI"/>
          <w:color w:val="0F1115"/>
        </w:rPr>
        <w:t>）</w:t>
      </w:r>
    </w:p>
    <w:p w14:paraId="06BE3BB4" w14:textId="77777777" w:rsidR="002648CA" w:rsidRDefault="002648CA" w:rsidP="002648CA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探头线长</w:t>
      </w:r>
      <w:r>
        <w:rPr>
          <w:rFonts w:ascii="Segoe UI" w:hAnsi="Segoe UI" w:cs="Segoe UI"/>
          <w:color w:val="0F1115"/>
        </w:rPr>
        <w:t>（默认</w:t>
      </w:r>
      <w:r>
        <w:rPr>
          <w:rFonts w:ascii="Segoe UI" w:hAnsi="Segoe UI" w:cs="Segoe UI"/>
          <w:color w:val="0F1115"/>
        </w:rPr>
        <w:t>0.6m/1.5m</w:t>
      </w:r>
      <w:r>
        <w:rPr>
          <w:rFonts w:ascii="Segoe UI" w:hAnsi="Segoe UI" w:cs="Segoe UI"/>
          <w:color w:val="0F1115"/>
        </w:rPr>
        <w:t>或定制）</w:t>
      </w:r>
    </w:p>
    <w:p w14:paraId="4B051C04" w14:textId="0DF53067" w:rsidR="002648CA" w:rsidRDefault="002648CA" w:rsidP="002648CA">
      <w:pPr>
        <w:pStyle w:val="ds-markdown-paragraph"/>
        <w:numPr>
          <w:ilvl w:val="0"/>
          <w:numId w:val="12"/>
        </w:numPr>
        <w:shd w:val="clear" w:color="auto" w:fill="FFFFFF"/>
        <w:spacing w:before="0"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探头类型</w:t>
      </w:r>
      <w:r>
        <w:rPr>
          <w:rFonts w:ascii="Segoe UI" w:hAnsi="Segoe UI" w:cs="Segoe UI"/>
          <w:color w:val="0F1115"/>
        </w:rPr>
        <w:t>（直管、螺纹、磁吸、贴片等）</w:t>
      </w:r>
    </w:p>
    <w:p w14:paraId="1E10A510" w14:textId="77777777" w:rsidR="002648CA" w:rsidRDefault="002648CA" w:rsidP="002648CA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无线频段</w:t>
      </w:r>
      <w:r>
        <w:rPr>
          <w:rFonts w:ascii="Segoe UI" w:hAnsi="Segoe UI" w:cs="Segoe UI"/>
          <w:color w:val="0F1115"/>
        </w:rPr>
        <w:t>（</w:t>
      </w:r>
      <w:r>
        <w:rPr>
          <w:rFonts w:ascii="Segoe UI" w:hAnsi="Segoe UI" w:cs="Segoe UI"/>
          <w:color w:val="0F1115"/>
        </w:rPr>
        <w:t>433MHz / 470MHz / 868MHz / 915MHz</w:t>
      </w:r>
      <w:r>
        <w:rPr>
          <w:rFonts w:ascii="Segoe UI" w:hAnsi="Segoe UI" w:cs="Segoe UI"/>
          <w:color w:val="0F1115"/>
        </w:rPr>
        <w:t>）</w:t>
      </w:r>
    </w:p>
    <w:p w14:paraId="7F9927F5" w14:textId="77777777" w:rsidR="002648CA" w:rsidRDefault="002648CA" w:rsidP="002648CA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上报间隔</w:t>
      </w:r>
      <w:r>
        <w:rPr>
          <w:rFonts w:ascii="Segoe UI" w:hAnsi="Segoe UI" w:cs="Segoe UI"/>
          <w:color w:val="0F1115"/>
        </w:rPr>
        <w:t>（默认</w:t>
      </w:r>
      <w:r>
        <w:rPr>
          <w:rFonts w:ascii="Segoe UI" w:hAnsi="Segoe UI" w:cs="Segoe UI"/>
          <w:color w:val="0F1115"/>
        </w:rPr>
        <w:t>5</w:t>
      </w:r>
      <w:r>
        <w:rPr>
          <w:rFonts w:ascii="Segoe UI" w:hAnsi="Segoe UI" w:cs="Segoe UI"/>
          <w:color w:val="0F1115"/>
        </w:rPr>
        <w:t>分钟）</w:t>
      </w:r>
    </w:p>
    <w:p w14:paraId="319ED758" w14:textId="77777777" w:rsidR="002648CA" w:rsidRDefault="002648CA" w:rsidP="002648CA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接收主机类型</w:t>
      </w:r>
      <w:r>
        <w:rPr>
          <w:rFonts w:ascii="Segoe UI" w:hAnsi="Segoe UI" w:cs="Segoe UI"/>
          <w:color w:val="0F1115"/>
        </w:rPr>
        <w:t>（如需配套）</w:t>
      </w:r>
    </w:p>
    <w:p w14:paraId="35B80FD4" w14:textId="77777777" w:rsidR="002648CA" w:rsidRDefault="002648CA" w:rsidP="002648C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本说明书内容如有修改，恕不另行通知</w:t>
      </w:r>
    </w:p>
    <w:bookmarkEnd w:id="1"/>
    <w:p w14:paraId="66BF9513" w14:textId="77777777" w:rsidR="009E6134" w:rsidRPr="00D86AD9" w:rsidRDefault="009E6134" w:rsidP="00152BB9">
      <w:pPr>
        <w:widowControl/>
        <w:shd w:val="clear" w:color="auto" w:fill="FFFFFF"/>
        <w:spacing w:before="100" w:beforeAutospacing="1" w:after="240"/>
        <w:jc w:val="left"/>
        <w:outlineLvl w:val="0"/>
        <w:rPr>
          <w:rFonts w:ascii="Segoe UI" w:eastAsia="宋体" w:hAnsi="Segoe UI" w:cs="Segoe UI"/>
          <w:b/>
          <w:bCs/>
          <w:color w:val="0F1115"/>
          <w:kern w:val="36"/>
          <w:sz w:val="28"/>
          <w:szCs w:val="28"/>
        </w:rPr>
      </w:pPr>
    </w:p>
    <w:p w14:paraId="26EE2723" w14:textId="77777777" w:rsidR="00270F4C" w:rsidRPr="00D86AD9" w:rsidRDefault="00270F4C"/>
    <w:sectPr w:rsidR="00270F4C" w:rsidRPr="00D86A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E70EB" w14:textId="77777777" w:rsidR="00552D86" w:rsidRDefault="00552D86" w:rsidP="009925A1">
      <w:r>
        <w:separator/>
      </w:r>
    </w:p>
  </w:endnote>
  <w:endnote w:type="continuationSeparator" w:id="0">
    <w:p w14:paraId="1841424D" w14:textId="77777777" w:rsidR="00552D86" w:rsidRDefault="00552D86" w:rsidP="00992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2328D" w14:textId="77777777" w:rsidR="00552D86" w:rsidRDefault="00552D86" w:rsidP="009925A1">
      <w:r>
        <w:separator/>
      </w:r>
    </w:p>
  </w:footnote>
  <w:footnote w:type="continuationSeparator" w:id="0">
    <w:p w14:paraId="7833BE27" w14:textId="77777777" w:rsidR="00552D86" w:rsidRDefault="00552D86" w:rsidP="009925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62225"/>
    <w:multiLevelType w:val="multilevel"/>
    <w:tmpl w:val="5D3C4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B1EAD"/>
    <w:multiLevelType w:val="multilevel"/>
    <w:tmpl w:val="31E23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137A65"/>
    <w:multiLevelType w:val="multilevel"/>
    <w:tmpl w:val="A4C498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299"/>
        </w:tabs>
        <w:ind w:left="1299" w:hanging="360"/>
      </w:pPr>
    </w:lvl>
    <w:lvl w:ilvl="2" w:tentative="1">
      <w:start w:val="1"/>
      <w:numFmt w:val="decimal"/>
      <w:lvlText w:val="%3."/>
      <w:lvlJc w:val="left"/>
      <w:pPr>
        <w:tabs>
          <w:tab w:val="num" w:pos="2019"/>
        </w:tabs>
        <w:ind w:left="2019" w:hanging="360"/>
      </w:pPr>
    </w:lvl>
    <w:lvl w:ilvl="3" w:tentative="1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entative="1">
      <w:start w:val="1"/>
      <w:numFmt w:val="decimal"/>
      <w:lvlText w:val="%5."/>
      <w:lvlJc w:val="left"/>
      <w:pPr>
        <w:tabs>
          <w:tab w:val="num" w:pos="3459"/>
        </w:tabs>
        <w:ind w:left="3459" w:hanging="360"/>
      </w:pPr>
    </w:lvl>
    <w:lvl w:ilvl="5" w:tentative="1">
      <w:start w:val="1"/>
      <w:numFmt w:val="decimal"/>
      <w:lvlText w:val="%6."/>
      <w:lvlJc w:val="left"/>
      <w:pPr>
        <w:tabs>
          <w:tab w:val="num" w:pos="4179"/>
        </w:tabs>
        <w:ind w:left="4179" w:hanging="360"/>
      </w:pPr>
    </w:lvl>
    <w:lvl w:ilvl="6" w:tentative="1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entative="1">
      <w:start w:val="1"/>
      <w:numFmt w:val="decimal"/>
      <w:lvlText w:val="%8."/>
      <w:lvlJc w:val="left"/>
      <w:pPr>
        <w:tabs>
          <w:tab w:val="num" w:pos="5619"/>
        </w:tabs>
        <w:ind w:left="5619" w:hanging="360"/>
      </w:pPr>
    </w:lvl>
    <w:lvl w:ilvl="8" w:tentative="1">
      <w:start w:val="1"/>
      <w:numFmt w:val="decimal"/>
      <w:lvlText w:val="%9."/>
      <w:lvlJc w:val="left"/>
      <w:pPr>
        <w:tabs>
          <w:tab w:val="num" w:pos="6339"/>
        </w:tabs>
        <w:ind w:left="6339" w:hanging="360"/>
      </w:pPr>
    </w:lvl>
  </w:abstractNum>
  <w:abstractNum w:abstractNumId="3" w15:restartNumberingAfterBreak="0">
    <w:nsid w:val="20F74C97"/>
    <w:multiLevelType w:val="multilevel"/>
    <w:tmpl w:val="0A969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D20E20"/>
    <w:multiLevelType w:val="multilevel"/>
    <w:tmpl w:val="26029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F36D19"/>
    <w:multiLevelType w:val="multilevel"/>
    <w:tmpl w:val="49247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DC39AB"/>
    <w:multiLevelType w:val="multilevel"/>
    <w:tmpl w:val="2064E4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0F1610"/>
    <w:multiLevelType w:val="multilevel"/>
    <w:tmpl w:val="502E61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512427C4"/>
    <w:multiLevelType w:val="multilevel"/>
    <w:tmpl w:val="6A746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0B3298"/>
    <w:multiLevelType w:val="multilevel"/>
    <w:tmpl w:val="77F6A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9284DE7"/>
    <w:multiLevelType w:val="multilevel"/>
    <w:tmpl w:val="BDF605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entative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</w:lvl>
    <w:lvl w:ilvl="2" w:tentative="1">
      <w:start w:val="1"/>
      <w:numFmt w:val="decimal"/>
      <w:lvlText w:val="%3."/>
      <w:lvlJc w:val="left"/>
      <w:pPr>
        <w:tabs>
          <w:tab w:val="num" w:pos="2083"/>
        </w:tabs>
        <w:ind w:left="2083" w:hanging="360"/>
      </w:pPr>
    </w:lvl>
    <w:lvl w:ilvl="3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entative="1">
      <w:start w:val="1"/>
      <w:numFmt w:val="decimal"/>
      <w:lvlText w:val="%5."/>
      <w:lvlJc w:val="left"/>
      <w:pPr>
        <w:tabs>
          <w:tab w:val="num" w:pos="3523"/>
        </w:tabs>
        <w:ind w:left="3523" w:hanging="360"/>
      </w:pPr>
    </w:lvl>
    <w:lvl w:ilvl="5" w:tentative="1">
      <w:start w:val="1"/>
      <w:numFmt w:val="decimal"/>
      <w:lvlText w:val="%6."/>
      <w:lvlJc w:val="left"/>
      <w:pPr>
        <w:tabs>
          <w:tab w:val="num" w:pos="4243"/>
        </w:tabs>
        <w:ind w:left="4243" w:hanging="360"/>
      </w:pPr>
    </w:lvl>
    <w:lvl w:ilvl="6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entative="1">
      <w:start w:val="1"/>
      <w:numFmt w:val="decimal"/>
      <w:lvlText w:val="%8."/>
      <w:lvlJc w:val="left"/>
      <w:pPr>
        <w:tabs>
          <w:tab w:val="num" w:pos="5683"/>
        </w:tabs>
        <w:ind w:left="5683" w:hanging="360"/>
      </w:pPr>
    </w:lvl>
    <w:lvl w:ilvl="8" w:tentative="1">
      <w:start w:val="1"/>
      <w:numFmt w:val="decimal"/>
      <w:lvlText w:val="%9."/>
      <w:lvlJc w:val="left"/>
      <w:pPr>
        <w:tabs>
          <w:tab w:val="num" w:pos="6403"/>
        </w:tabs>
        <w:ind w:left="6403" w:hanging="360"/>
      </w:pPr>
    </w:lvl>
  </w:abstractNum>
  <w:abstractNum w:abstractNumId="11" w15:restartNumberingAfterBreak="0">
    <w:nsid w:val="7E943D4B"/>
    <w:multiLevelType w:val="multilevel"/>
    <w:tmpl w:val="4678DE8A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4"/>
  </w:num>
  <w:num w:numId="7">
    <w:abstractNumId w:val="9"/>
  </w:num>
  <w:num w:numId="8">
    <w:abstractNumId w:val="10"/>
  </w:num>
  <w:num w:numId="9">
    <w:abstractNumId w:val="7"/>
  </w:num>
  <w:num w:numId="10">
    <w:abstractNumId w:val="6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AD9"/>
    <w:rsid w:val="00116613"/>
    <w:rsid w:val="00152BB9"/>
    <w:rsid w:val="002648CA"/>
    <w:rsid w:val="00270F4C"/>
    <w:rsid w:val="00380CB4"/>
    <w:rsid w:val="003F57A0"/>
    <w:rsid w:val="00483F04"/>
    <w:rsid w:val="00552D86"/>
    <w:rsid w:val="005D1FAB"/>
    <w:rsid w:val="006E6052"/>
    <w:rsid w:val="006F60F2"/>
    <w:rsid w:val="00791FEE"/>
    <w:rsid w:val="009925A1"/>
    <w:rsid w:val="009E6134"/>
    <w:rsid w:val="00C02C9A"/>
    <w:rsid w:val="00C315C5"/>
    <w:rsid w:val="00D86AD9"/>
    <w:rsid w:val="00DF1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4C5B75"/>
  <w15:chartTrackingRefBased/>
  <w15:docId w15:val="{16F589F0-56EB-4CA4-9AEF-764A62211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D86AD9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2BB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12C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86AD9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52BB9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ds-markdown-paragraph">
    <w:name w:val="ds-markdown-paragraph"/>
    <w:basedOn w:val="a"/>
    <w:rsid w:val="00152BB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152BB9"/>
    <w:rPr>
      <w:b/>
      <w:bCs/>
    </w:rPr>
  </w:style>
  <w:style w:type="character" w:customStyle="1" w:styleId="ds-markdown-cite">
    <w:name w:val="ds-markdown-cite"/>
    <w:basedOn w:val="a0"/>
    <w:rsid w:val="00152BB9"/>
  </w:style>
  <w:style w:type="character" w:customStyle="1" w:styleId="30">
    <w:name w:val="标题 3 字符"/>
    <w:basedOn w:val="a0"/>
    <w:link w:val="3"/>
    <w:uiPriority w:val="9"/>
    <w:semiHidden/>
    <w:rsid w:val="00DF12CA"/>
    <w:rPr>
      <w:b/>
      <w:bCs/>
      <w:sz w:val="32"/>
      <w:szCs w:val="32"/>
    </w:rPr>
  </w:style>
  <w:style w:type="character" w:styleId="a4">
    <w:name w:val="Emphasis"/>
    <w:basedOn w:val="a0"/>
    <w:uiPriority w:val="20"/>
    <w:qFormat/>
    <w:rsid w:val="009E6134"/>
    <w:rPr>
      <w:i/>
      <w:iCs/>
    </w:rPr>
  </w:style>
  <w:style w:type="paragraph" w:styleId="a5">
    <w:name w:val="header"/>
    <w:basedOn w:val="a"/>
    <w:link w:val="a6"/>
    <w:uiPriority w:val="99"/>
    <w:unhideWhenUsed/>
    <w:rsid w:val="009925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925A1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925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925A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8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0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3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5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0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8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6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8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7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2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9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5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11</Pages>
  <Words>478</Words>
  <Characters>2729</Characters>
  <Application>Microsoft Office Word</Application>
  <DocSecurity>0</DocSecurity>
  <Lines>22</Lines>
  <Paragraphs>6</Paragraphs>
  <ScaleCrop>false</ScaleCrop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2026-08-12T07:16:00Z</dcterms:created>
  <dcterms:modified xsi:type="dcterms:W3CDTF">2026-08-12T09:16:00Z</dcterms:modified>
</cp:coreProperties>
</file>